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B4" w:rsidRPr="00FB6CCD" w:rsidRDefault="00F220B4" w:rsidP="00371D93">
      <w:pPr>
        <w:jc w:val="center"/>
      </w:pPr>
      <w:bookmarkStart w:id="0" w:name="_GoBack"/>
      <w:bookmarkStart w:id="1" w:name="bookmark1"/>
      <w:r w:rsidRPr="00FB6CCD">
        <w:t xml:space="preserve">Муниципальное </w:t>
      </w:r>
      <w:r>
        <w:t>бюджетное</w:t>
      </w:r>
      <w:r w:rsidRPr="00A16866">
        <w:rPr>
          <w:color w:val="FF0000"/>
        </w:rPr>
        <w:t xml:space="preserve"> </w:t>
      </w:r>
      <w:r w:rsidRPr="00FB6CCD">
        <w:t>общеобразовательное учреждение</w:t>
      </w:r>
    </w:p>
    <w:p w:rsidR="00F220B4" w:rsidRPr="00B47F06" w:rsidRDefault="00F220B4" w:rsidP="00371D93">
      <w:pPr>
        <w:tabs>
          <w:tab w:val="num" w:pos="0"/>
        </w:tabs>
        <w:jc w:val="center"/>
        <w:rPr>
          <w:b/>
          <w:sz w:val="28"/>
        </w:rPr>
      </w:pPr>
      <w:r w:rsidRPr="00B47F06">
        <w:rPr>
          <w:b/>
          <w:bCs/>
          <w:sz w:val="28"/>
        </w:rPr>
        <w:t>«</w:t>
      </w:r>
      <w:proofErr w:type="spellStart"/>
      <w:r w:rsidRPr="00B47F06">
        <w:rPr>
          <w:b/>
          <w:bCs/>
          <w:sz w:val="28"/>
        </w:rPr>
        <w:t>Угловская</w:t>
      </w:r>
      <w:proofErr w:type="spellEnd"/>
      <w:r w:rsidRPr="00B47F06">
        <w:rPr>
          <w:b/>
          <w:bCs/>
          <w:sz w:val="28"/>
        </w:rPr>
        <w:t xml:space="preserve"> средняя </w:t>
      </w:r>
      <w:r>
        <w:rPr>
          <w:b/>
          <w:bCs/>
          <w:sz w:val="28"/>
        </w:rPr>
        <w:t xml:space="preserve">общеобразовательная </w:t>
      </w:r>
      <w:r w:rsidRPr="00B47F06">
        <w:rPr>
          <w:b/>
          <w:bCs/>
          <w:sz w:val="28"/>
        </w:rPr>
        <w:t>школа»</w:t>
      </w:r>
    </w:p>
    <w:p w:rsidR="00F220B4" w:rsidRPr="00FB6CCD" w:rsidRDefault="00F220B4" w:rsidP="00371D93">
      <w:pPr>
        <w:tabs>
          <w:tab w:val="num" w:pos="0"/>
        </w:tabs>
        <w:jc w:val="center"/>
        <w:rPr>
          <w:b/>
          <w:sz w:val="28"/>
        </w:rPr>
      </w:pPr>
      <w:r w:rsidRPr="00B47F06">
        <w:rPr>
          <w:b/>
          <w:bCs/>
          <w:sz w:val="28"/>
        </w:rPr>
        <w:t>Бахчисарайского района Республики Крым</w:t>
      </w:r>
    </w:p>
    <w:p w:rsidR="00F220B4" w:rsidRDefault="00F220B4" w:rsidP="00F220B4">
      <w:pPr>
        <w:tabs>
          <w:tab w:val="num" w:pos="0"/>
        </w:tabs>
        <w:jc w:val="center"/>
        <w:rPr>
          <w:b/>
        </w:rPr>
      </w:pPr>
    </w:p>
    <w:p w:rsidR="00F220B4" w:rsidRPr="00862B23" w:rsidRDefault="00F220B4" w:rsidP="00F220B4">
      <w:pPr>
        <w:tabs>
          <w:tab w:val="num" w:pos="0"/>
        </w:tabs>
        <w:jc w:val="center"/>
        <w:rPr>
          <w:b/>
        </w:rPr>
      </w:pPr>
    </w:p>
    <w:tbl>
      <w:tblPr>
        <w:tblW w:w="10683" w:type="dxa"/>
        <w:tblLook w:val="04A0"/>
      </w:tblPr>
      <w:tblGrid>
        <w:gridCol w:w="5778"/>
        <w:gridCol w:w="4905"/>
      </w:tblGrid>
      <w:tr w:rsidR="00F220B4" w:rsidRPr="00862B23" w:rsidTr="007F3A0B">
        <w:tc>
          <w:tcPr>
            <w:tcW w:w="5778" w:type="dxa"/>
            <w:shd w:val="clear" w:color="auto" w:fill="auto"/>
            <w:hideMark/>
          </w:tcPr>
          <w:p w:rsidR="00F220B4" w:rsidRDefault="00F220B4" w:rsidP="007F3A0B">
            <w:pPr>
              <w:spacing w:line="265" w:lineRule="exact"/>
            </w:pPr>
            <w:r>
              <w:t xml:space="preserve">К ООП ООО, </w:t>
            </w:r>
            <w:proofErr w:type="gramStart"/>
            <w:r>
              <w:t>утвержденной</w:t>
            </w:r>
            <w:proofErr w:type="gramEnd"/>
          </w:p>
          <w:p w:rsidR="00F220B4" w:rsidRDefault="00F220B4" w:rsidP="007F3A0B">
            <w:pPr>
              <w:spacing w:line="265" w:lineRule="exact"/>
            </w:pPr>
            <w:r>
              <w:t>Приказом МБОУ «</w:t>
            </w:r>
            <w:proofErr w:type="spellStart"/>
            <w:r>
              <w:t>Угловская</w:t>
            </w:r>
            <w:proofErr w:type="spellEnd"/>
            <w:r>
              <w:t xml:space="preserve"> СОШ»</w:t>
            </w:r>
          </w:p>
          <w:p w:rsidR="00F220B4" w:rsidRPr="000954A5" w:rsidRDefault="000954A5" w:rsidP="007F3A0B">
            <w:pPr>
              <w:spacing w:line="265" w:lineRule="exact"/>
              <w:rPr>
                <w:lang w:val="en-US"/>
              </w:rPr>
            </w:pPr>
            <w:r>
              <w:t xml:space="preserve">От </w:t>
            </w:r>
            <w:r>
              <w:rPr>
                <w:lang w:val="en-US"/>
              </w:rPr>
              <w:t>29</w:t>
            </w:r>
            <w:r>
              <w:t>.0</w:t>
            </w:r>
            <w:r>
              <w:rPr>
                <w:lang w:val="en-US"/>
              </w:rPr>
              <w:t>6</w:t>
            </w:r>
            <w:r w:rsidR="00F220B4">
              <w:t xml:space="preserve">.2022г. </w:t>
            </w:r>
          </w:p>
        </w:tc>
        <w:tc>
          <w:tcPr>
            <w:tcW w:w="4905" w:type="dxa"/>
            <w:shd w:val="clear" w:color="auto" w:fill="auto"/>
            <w:hideMark/>
          </w:tcPr>
          <w:p w:rsidR="00F220B4" w:rsidRPr="00862B23" w:rsidRDefault="00F220B4" w:rsidP="007F3A0B">
            <w:pPr>
              <w:spacing w:line="265" w:lineRule="exact"/>
            </w:pPr>
            <w:r w:rsidRPr="00862B23">
              <w:t>УТВЕРЖДАЮ</w:t>
            </w:r>
          </w:p>
          <w:p w:rsidR="00F220B4" w:rsidRPr="00862B23" w:rsidRDefault="00F220B4" w:rsidP="007F3A0B">
            <w:pPr>
              <w:spacing w:line="265" w:lineRule="exact"/>
            </w:pPr>
            <w:r w:rsidRPr="00862B23">
              <w:t>Директор МБОУ «</w:t>
            </w:r>
            <w:proofErr w:type="spellStart"/>
            <w:r w:rsidRPr="00862B23">
              <w:t>Угловская</w:t>
            </w:r>
            <w:proofErr w:type="spellEnd"/>
            <w:r w:rsidRPr="00862B23">
              <w:t xml:space="preserve"> СОШ»</w:t>
            </w:r>
          </w:p>
          <w:p w:rsidR="00F220B4" w:rsidRPr="00862B23" w:rsidRDefault="00F220B4" w:rsidP="007F3A0B">
            <w:r w:rsidRPr="00862B23">
              <w:t xml:space="preserve">__________   </w:t>
            </w:r>
            <w:r>
              <w:t xml:space="preserve">   </w:t>
            </w:r>
            <w:r w:rsidRPr="00862B23">
              <w:t xml:space="preserve">Э.Ш. </w:t>
            </w:r>
            <w:proofErr w:type="spellStart"/>
            <w:r w:rsidRPr="00862B23">
              <w:t>Аблаева</w:t>
            </w:r>
            <w:proofErr w:type="spellEnd"/>
          </w:p>
          <w:p w:rsidR="00F220B4" w:rsidRPr="00862B23" w:rsidRDefault="00F220B4" w:rsidP="007F3A0B">
            <w:r w:rsidRPr="00862B23">
              <w:t xml:space="preserve"> 31.08.2022г</w:t>
            </w:r>
          </w:p>
          <w:p w:rsidR="00F220B4" w:rsidRPr="00862B23" w:rsidRDefault="00F220B4" w:rsidP="007F3A0B"/>
        </w:tc>
      </w:tr>
    </w:tbl>
    <w:p w:rsidR="00F220B4" w:rsidRDefault="00F220B4" w:rsidP="00F220B4">
      <w:pPr>
        <w:jc w:val="center"/>
      </w:pPr>
    </w:p>
    <w:p w:rsidR="00F220B4" w:rsidRDefault="00F220B4" w:rsidP="00F220B4">
      <w:pPr>
        <w:jc w:val="center"/>
      </w:pPr>
    </w:p>
    <w:p w:rsidR="00F220B4" w:rsidRPr="00862B23" w:rsidRDefault="00F220B4" w:rsidP="00F220B4">
      <w:pPr>
        <w:spacing w:line="265" w:lineRule="exact"/>
      </w:pPr>
      <w:r w:rsidRPr="00862B23">
        <w:t>ПРИНЯТО</w:t>
      </w:r>
    </w:p>
    <w:p w:rsidR="00F220B4" w:rsidRPr="00862B23" w:rsidRDefault="00F220B4" w:rsidP="00F220B4">
      <w:pPr>
        <w:spacing w:line="265" w:lineRule="exact"/>
      </w:pPr>
      <w:r w:rsidRPr="00862B23">
        <w:t>Педагогический совет МБОУ</w:t>
      </w:r>
    </w:p>
    <w:p w:rsidR="00F220B4" w:rsidRPr="00862B23" w:rsidRDefault="00F220B4" w:rsidP="00F220B4">
      <w:pPr>
        <w:spacing w:line="265" w:lineRule="exact"/>
      </w:pPr>
      <w:r w:rsidRPr="00862B23">
        <w:t xml:space="preserve"> «</w:t>
      </w:r>
      <w:proofErr w:type="spellStart"/>
      <w:r w:rsidRPr="00862B23">
        <w:t>Угловская</w:t>
      </w:r>
      <w:proofErr w:type="spellEnd"/>
      <w:r w:rsidRPr="00862B23">
        <w:t xml:space="preserve"> СОШ»</w:t>
      </w:r>
    </w:p>
    <w:p w:rsidR="00F220B4" w:rsidRDefault="000954A5" w:rsidP="00F220B4">
      <w:r>
        <w:t>протокол №</w:t>
      </w:r>
      <w:r>
        <w:rPr>
          <w:lang w:val="en-US"/>
        </w:rPr>
        <w:t xml:space="preserve"> 9 </w:t>
      </w:r>
      <w:r>
        <w:t xml:space="preserve">от </w:t>
      </w:r>
      <w:r>
        <w:rPr>
          <w:lang w:val="en-US"/>
        </w:rPr>
        <w:t>29</w:t>
      </w:r>
      <w:r>
        <w:t>.0</w:t>
      </w:r>
      <w:r>
        <w:rPr>
          <w:lang w:val="en-US"/>
        </w:rPr>
        <w:t>6</w:t>
      </w:r>
      <w:r w:rsidR="00F220B4" w:rsidRPr="00862B23">
        <w:t>.2022г</w:t>
      </w:r>
    </w:p>
    <w:p w:rsidR="00F220B4" w:rsidRDefault="00F220B4" w:rsidP="00F220B4">
      <w:pPr>
        <w:jc w:val="center"/>
      </w:pPr>
    </w:p>
    <w:p w:rsidR="00F220B4" w:rsidRDefault="00F220B4" w:rsidP="00F220B4"/>
    <w:p w:rsidR="00F220B4" w:rsidRDefault="00F220B4" w:rsidP="00F220B4"/>
    <w:p w:rsidR="00F220B4" w:rsidRDefault="00F220B4" w:rsidP="00F220B4"/>
    <w:p w:rsidR="00F220B4" w:rsidRPr="00154EC7" w:rsidRDefault="00F220B4" w:rsidP="00F220B4">
      <w:pPr>
        <w:rPr>
          <w:b/>
          <w:bCs/>
          <w:sz w:val="32"/>
        </w:rPr>
      </w:pPr>
      <w:r>
        <w:rPr>
          <w:b/>
          <w:bCs/>
          <w:sz w:val="32"/>
        </w:rPr>
        <w:t xml:space="preserve">                                   План внеурочной деятельности</w:t>
      </w:r>
    </w:p>
    <w:p w:rsidR="00F220B4" w:rsidRPr="00B24F90" w:rsidRDefault="00F220B4" w:rsidP="00F220B4">
      <w:pPr>
        <w:spacing w:line="271" w:lineRule="exact"/>
        <w:jc w:val="center"/>
        <w:rPr>
          <w:szCs w:val="20"/>
        </w:rPr>
      </w:pPr>
      <w:r>
        <w:rPr>
          <w:b/>
          <w:bCs/>
          <w:sz w:val="32"/>
        </w:rPr>
        <w:t>н</w:t>
      </w:r>
      <w:r w:rsidRPr="00B24F90">
        <w:rPr>
          <w:b/>
          <w:bCs/>
          <w:sz w:val="32"/>
        </w:rPr>
        <w:t>а 2022-2023 учебный год</w:t>
      </w:r>
    </w:p>
    <w:p w:rsidR="00F220B4" w:rsidRPr="00B24F90" w:rsidRDefault="00BB7772" w:rsidP="00F220B4">
      <w:pPr>
        <w:ind w:left="60"/>
        <w:jc w:val="center"/>
        <w:rPr>
          <w:sz w:val="32"/>
        </w:rPr>
      </w:pPr>
      <w:r>
        <w:rPr>
          <w:sz w:val="32"/>
        </w:rPr>
        <w:t>1</w:t>
      </w:r>
      <w:r w:rsidR="00F220B4">
        <w:rPr>
          <w:sz w:val="32"/>
        </w:rPr>
        <w:t xml:space="preserve"> классы</w:t>
      </w:r>
    </w:p>
    <w:p w:rsidR="00F220B4" w:rsidRPr="00B24F90" w:rsidRDefault="00F220B4" w:rsidP="00F220B4">
      <w:pPr>
        <w:ind w:left="60"/>
        <w:jc w:val="center"/>
        <w:rPr>
          <w:sz w:val="32"/>
          <w:szCs w:val="20"/>
        </w:rPr>
      </w:pPr>
      <w:r>
        <w:rPr>
          <w:sz w:val="32"/>
          <w:szCs w:val="20"/>
        </w:rPr>
        <w:t>(В соответствии с ФГОС НОО</w:t>
      </w:r>
      <w:r w:rsidRPr="00B24F90">
        <w:rPr>
          <w:sz w:val="32"/>
          <w:szCs w:val="20"/>
        </w:rPr>
        <w:t>)</w:t>
      </w:r>
    </w:p>
    <w:p w:rsidR="00F220B4" w:rsidRPr="00B24F90" w:rsidRDefault="00F220B4" w:rsidP="00F220B4">
      <w:pPr>
        <w:ind w:left="60"/>
        <w:jc w:val="center"/>
        <w:rPr>
          <w:szCs w:val="20"/>
        </w:rPr>
      </w:pPr>
    </w:p>
    <w:p w:rsidR="00F220B4" w:rsidRPr="00862B23" w:rsidRDefault="00F220B4" w:rsidP="00F220B4">
      <w:pPr>
        <w:spacing w:line="352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</w:pPr>
    </w:p>
    <w:p w:rsidR="00F220B4" w:rsidRPr="00862B23" w:rsidRDefault="00F220B4" w:rsidP="00F220B4">
      <w:pPr>
        <w:spacing w:line="200" w:lineRule="exact"/>
      </w:pPr>
    </w:p>
    <w:p w:rsidR="00F220B4" w:rsidRPr="00862B23" w:rsidRDefault="00F220B4" w:rsidP="00F220B4">
      <w:pPr>
        <w:spacing w:line="200" w:lineRule="exact"/>
      </w:pPr>
    </w:p>
    <w:p w:rsidR="00F220B4" w:rsidRPr="00862B23" w:rsidRDefault="00F220B4" w:rsidP="00F220B4">
      <w:pPr>
        <w:spacing w:line="200" w:lineRule="exact"/>
      </w:pPr>
    </w:p>
    <w:p w:rsidR="00F220B4" w:rsidRDefault="00F220B4" w:rsidP="00F220B4">
      <w:pPr>
        <w:spacing w:line="200" w:lineRule="exact"/>
        <w:rPr>
          <w:sz w:val="20"/>
          <w:szCs w:val="20"/>
        </w:rPr>
      </w:pPr>
    </w:p>
    <w:p w:rsidR="00F220B4" w:rsidRDefault="00F220B4" w:rsidP="00F220B4">
      <w:pPr>
        <w:spacing w:line="200" w:lineRule="exact"/>
        <w:rPr>
          <w:sz w:val="20"/>
          <w:szCs w:val="20"/>
        </w:rPr>
      </w:pPr>
    </w:p>
    <w:p w:rsidR="00F220B4" w:rsidRDefault="00F220B4" w:rsidP="00F220B4">
      <w:pPr>
        <w:spacing w:line="200" w:lineRule="exact"/>
        <w:rPr>
          <w:sz w:val="20"/>
          <w:szCs w:val="20"/>
        </w:rPr>
      </w:pPr>
    </w:p>
    <w:p w:rsidR="00F220B4" w:rsidRDefault="00F220B4" w:rsidP="00F220B4">
      <w:pPr>
        <w:spacing w:line="200" w:lineRule="exact"/>
        <w:rPr>
          <w:sz w:val="20"/>
          <w:szCs w:val="20"/>
        </w:rPr>
      </w:pPr>
    </w:p>
    <w:p w:rsidR="00F220B4" w:rsidRDefault="00F220B4" w:rsidP="00F220B4">
      <w:pPr>
        <w:spacing w:line="200" w:lineRule="exact"/>
        <w:rPr>
          <w:sz w:val="20"/>
          <w:szCs w:val="20"/>
        </w:rPr>
      </w:pPr>
    </w:p>
    <w:p w:rsidR="00F220B4" w:rsidRPr="007B14C0" w:rsidRDefault="00F220B4" w:rsidP="00F220B4">
      <w:pPr>
        <w:spacing w:line="200" w:lineRule="exact"/>
        <w:rPr>
          <w:sz w:val="20"/>
          <w:szCs w:val="20"/>
        </w:rPr>
      </w:pPr>
    </w:p>
    <w:p w:rsidR="00F220B4" w:rsidRDefault="00F220B4" w:rsidP="00F220B4">
      <w:pPr>
        <w:tabs>
          <w:tab w:val="num" w:pos="0"/>
        </w:tabs>
        <w:jc w:val="center"/>
        <w:rPr>
          <w:b/>
          <w:sz w:val="28"/>
        </w:rPr>
      </w:pPr>
    </w:p>
    <w:p w:rsidR="00F220B4" w:rsidRDefault="00F220B4" w:rsidP="00F220B4">
      <w:pPr>
        <w:tabs>
          <w:tab w:val="num" w:pos="0"/>
        </w:tabs>
        <w:jc w:val="center"/>
        <w:rPr>
          <w:b/>
          <w:sz w:val="28"/>
        </w:rPr>
      </w:pPr>
    </w:p>
    <w:p w:rsidR="00F220B4" w:rsidRDefault="00F220B4" w:rsidP="00F220B4">
      <w:pPr>
        <w:tabs>
          <w:tab w:val="num" w:pos="0"/>
        </w:tabs>
        <w:jc w:val="center"/>
        <w:rPr>
          <w:b/>
          <w:sz w:val="28"/>
        </w:rPr>
      </w:pPr>
      <w:r>
        <w:rPr>
          <w:b/>
          <w:sz w:val="28"/>
        </w:rPr>
        <w:t>с. Угловое</w:t>
      </w:r>
    </w:p>
    <w:p w:rsidR="00F220B4" w:rsidRDefault="00F220B4" w:rsidP="00F220B4">
      <w:pPr>
        <w:tabs>
          <w:tab w:val="num" w:pos="0"/>
        </w:tabs>
        <w:jc w:val="center"/>
        <w:rPr>
          <w:b/>
          <w:sz w:val="28"/>
        </w:rPr>
      </w:pPr>
      <w:r>
        <w:rPr>
          <w:b/>
          <w:sz w:val="28"/>
        </w:rPr>
        <w:t>2022</w:t>
      </w:r>
    </w:p>
    <w:p w:rsidR="00F220B4" w:rsidRDefault="00F220B4" w:rsidP="00F220B4">
      <w:pPr>
        <w:tabs>
          <w:tab w:val="num" w:pos="0"/>
        </w:tabs>
        <w:jc w:val="center"/>
        <w:rPr>
          <w:b/>
          <w:sz w:val="28"/>
        </w:rPr>
      </w:pPr>
    </w:p>
    <w:bookmarkEnd w:id="0"/>
    <w:p w:rsidR="00512666" w:rsidRDefault="00512666" w:rsidP="00ED6CEE">
      <w:pPr>
        <w:pStyle w:val="22"/>
        <w:keepNext/>
        <w:keepLines/>
        <w:shd w:val="clear" w:color="auto" w:fill="auto"/>
        <w:spacing w:after="256" w:line="220" w:lineRule="exact"/>
        <w:ind w:right="20" w:firstLine="0"/>
        <w:rPr>
          <w:lang w:val="en-US"/>
        </w:rPr>
      </w:pPr>
    </w:p>
    <w:p w:rsidR="00512666" w:rsidRPr="00E53918" w:rsidRDefault="00512666" w:rsidP="00E53918">
      <w:pPr>
        <w:pStyle w:val="22"/>
        <w:keepNext/>
        <w:keepLines/>
        <w:shd w:val="clear" w:color="auto" w:fill="auto"/>
        <w:spacing w:after="256" w:line="220" w:lineRule="exact"/>
        <w:ind w:right="20" w:firstLine="0"/>
        <w:jc w:val="both"/>
        <w:rPr>
          <w:sz w:val="28"/>
          <w:szCs w:val="28"/>
          <w:lang w:val="en-US"/>
        </w:rPr>
      </w:pPr>
    </w:p>
    <w:p w:rsidR="00ED6CEE" w:rsidRPr="00E53918" w:rsidRDefault="00ED6CEE" w:rsidP="00E53918">
      <w:pPr>
        <w:pStyle w:val="22"/>
        <w:keepNext/>
        <w:keepLines/>
        <w:shd w:val="clear" w:color="auto" w:fill="auto"/>
        <w:spacing w:after="256" w:line="220" w:lineRule="exact"/>
        <w:ind w:right="20" w:firstLine="0"/>
        <w:jc w:val="both"/>
        <w:rPr>
          <w:sz w:val="28"/>
          <w:szCs w:val="28"/>
        </w:rPr>
      </w:pPr>
      <w:r w:rsidRPr="00E53918">
        <w:rPr>
          <w:sz w:val="28"/>
          <w:szCs w:val="28"/>
        </w:rPr>
        <w:t>ПОЯСНИТЕЛЬНАЯ ЗАПИСКА</w:t>
      </w:r>
      <w:bookmarkEnd w:id="1"/>
    </w:p>
    <w:p w:rsidR="00ED6CEE" w:rsidRPr="00E53918" w:rsidRDefault="00ED6CEE" w:rsidP="00E53918">
      <w:pPr>
        <w:pStyle w:val="22"/>
        <w:keepNext/>
        <w:keepLines/>
        <w:numPr>
          <w:ilvl w:val="0"/>
          <w:numId w:val="1"/>
        </w:numPr>
        <w:shd w:val="clear" w:color="auto" w:fill="auto"/>
        <w:tabs>
          <w:tab w:val="left" w:pos="756"/>
        </w:tabs>
        <w:spacing w:after="0" w:line="278" w:lineRule="exact"/>
        <w:ind w:left="760" w:hanging="360"/>
        <w:jc w:val="both"/>
        <w:rPr>
          <w:sz w:val="28"/>
          <w:szCs w:val="28"/>
        </w:rPr>
      </w:pPr>
      <w:bookmarkStart w:id="2" w:name="bookmark2"/>
      <w:r w:rsidRPr="00E53918">
        <w:rPr>
          <w:sz w:val="28"/>
          <w:szCs w:val="28"/>
        </w:rPr>
        <w:t>Нормативные документы, на основании которых составлен учебный план:</w:t>
      </w:r>
      <w:bookmarkEnd w:id="2"/>
    </w:p>
    <w:p w:rsidR="00ED6CEE" w:rsidRPr="00E53918" w:rsidRDefault="00ED6CEE" w:rsidP="00E53918">
      <w:pPr>
        <w:pStyle w:val="20"/>
        <w:numPr>
          <w:ilvl w:val="0"/>
          <w:numId w:val="2"/>
        </w:numPr>
        <w:shd w:val="clear" w:color="auto" w:fill="auto"/>
        <w:tabs>
          <w:tab w:val="left" w:pos="756"/>
        </w:tabs>
        <w:spacing w:line="278" w:lineRule="exact"/>
        <w:ind w:left="760" w:hanging="360"/>
        <w:jc w:val="both"/>
        <w:rPr>
          <w:sz w:val="28"/>
          <w:szCs w:val="28"/>
        </w:rPr>
      </w:pPr>
      <w:r w:rsidRPr="00E53918">
        <w:rPr>
          <w:sz w:val="28"/>
          <w:szCs w:val="28"/>
        </w:rPr>
        <w:t>Федеральный закон от 29.12.2012 № 273 «Об образовании в Российской Федерации» (с изменениями);</w:t>
      </w:r>
    </w:p>
    <w:p w:rsidR="00ED6CEE" w:rsidRPr="00E53918" w:rsidRDefault="00ED6CEE" w:rsidP="00E53918">
      <w:pPr>
        <w:pStyle w:val="20"/>
        <w:numPr>
          <w:ilvl w:val="0"/>
          <w:numId w:val="2"/>
        </w:numPr>
        <w:shd w:val="clear" w:color="auto" w:fill="auto"/>
        <w:tabs>
          <w:tab w:val="left" w:pos="756"/>
        </w:tabs>
        <w:spacing w:line="278" w:lineRule="exact"/>
        <w:ind w:left="760" w:hanging="360"/>
        <w:jc w:val="both"/>
        <w:rPr>
          <w:sz w:val="28"/>
          <w:szCs w:val="28"/>
        </w:rPr>
      </w:pPr>
      <w:r w:rsidRPr="00E53918">
        <w:rPr>
          <w:sz w:val="28"/>
          <w:szCs w:val="28"/>
        </w:rPr>
        <w:t>Закон Республики Крым «Об образовании в Республике Крым» от 17.06.2015г;</w:t>
      </w:r>
    </w:p>
    <w:p w:rsidR="00ED6CEE" w:rsidRPr="00E53918" w:rsidRDefault="00ED6CEE" w:rsidP="00E53918">
      <w:pPr>
        <w:pStyle w:val="20"/>
        <w:numPr>
          <w:ilvl w:val="0"/>
          <w:numId w:val="2"/>
        </w:numPr>
        <w:shd w:val="clear" w:color="auto" w:fill="auto"/>
        <w:tabs>
          <w:tab w:val="left" w:pos="756"/>
        </w:tabs>
        <w:spacing w:line="278" w:lineRule="exact"/>
        <w:ind w:left="760" w:hanging="360"/>
        <w:jc w:val="both"/>
        <w:rPr>
          <w:sz w:val="28"/>
          <w:szCs w:val="28"/>
        </w:rPr>
      </w:pPr>
      <w:r w:rsidRPr="00E53918">
        <w:rPr>
          <w:bCs/>
          <w:iCs/>
          <w:sz w:val="28"/>
          <w:szCs w:val="28"/>
        </w:rPr>
        <w:t>Примерная основная образовательная программа начального общего образования, одобрена решением федерального учебно-методического объединения по общему образованию, протокол от 18.03.2022 № 1/22;</w:t>
      </w:r>
    </w:p>
    <w:p w:rsidR="00ED6CEE" w:rsidRPr="00E53918" w:rsidRDefault="00ED6CEE" w:rsidP="00E53918">
      <w:pPr>
        <w:pStyle w:val="20"/>
        <w:numPr>
          <w:ilvl w:val="0"/>
          <w:numId w:val="2"/>
        </w:numPr>
        <w:shd w:val="clear" w:color="auto" w:fill="auto"/>
        <w:tabs>
          <w:tab w:val="left" w:pos="756"/>
        </w:tabs>
        <w:spacing w:line="278" w:lineRule="exact"/>
        <w:ind w:left="760" w:hanging="360"/>
        <w:jc w:val="both"/>
        <w:rPr>
          <w:sz w:val="28"/>
          <w:szCs w:val="28"/>
        </w:rPr>
      </w:pPr>
      <w:r w:rsidRPr="00E53918">
        <w:rPr>
          <w:sz w:val="28"/>
          <w:szCs w:val="28"/>
        </w:rPr>
        <w:t xml:space="preserve">Постановление Главного государственного санитарного врача РФ от 28 сентября 2020 г. </w:t>
      </w:r>
      <w:r w:rsidRPr="00E53918">
        <w:rPr>
          <w:sz w:val="28"/>
          <w:szCs w:val="28"/>
          <w:lang w:val="en-US" w:bidi="en-US"/>
        </w:rPr>
        <w:t>N</w:t>
      </w:r>
      <w:r w:rsidRPr="00E53918">
        <w:rPr>
          <w:sz w:val="28"/>
          <w:szCs w:val="28"/>
          <w:lang w:bidi="en-US"/>
        </w:rPr>
        <w:t xml:space="preserve"> </w:t>
      </w:r>
      <w:r w:rsidRPr="00E53918">
        <w:rPr>
          <w:sz w:val="28"/>
          <w:szCs w:val="28"/>
        </w:rPr>
        <w:t>28 "Об утверждении санитарных правил СП 2.4.3648-20 "</w:t>
      </w:r>
      <w:proofErr w:type="spellStart"/>
      <w:r w:rsidRPr="00E53918">
        <w:rPr>
          <w:sz w:val="28"/>
          <w:szCs w:val="28"/>
        </w:rPr>
        <w:t>Санитарно</w:t>
      </w:r>
      <w:r w:rsidRPr="00E53918">
        <w:rPr>
          <w:sz w:val="28"/>
          <w:szCs w:val="28"/>
        </w:rPr>
        <w:softHyphen/>
        <w:t>эпидемиологические</w:t>
      </w:r>
      <w:proofErr w:type="spellEnd"/>
      <w:r w:rsidRPr="00E53918">
        <w:rPr>
          <w:sz w:val="28"/>
          <w:szCs w:val="28"/>
        </w:rPr>
        <w:t xml:space="preserve"> требования к организациям воспитания и обучения, отдыха и оздоровления детей и молодежи";</w:t>
      </w:r>
    </w:p>
    <w:p w:rsidR="00ED6CEE" w:rsidRPr="00E53918" w:rsidRDefault="00ED6CEE" w:rsidP="00E53918">
      <w:pPr>
        <w:pStyle w:val="20"/>
        <w:numPr>
          <w:ilvl w:val="0"/>
          <w:numId w:val="2"/>
        </w:numPr>
        <w:shd w:val="clear" w:color="auto" w:fill="auto"/>
        <w:tabs>
          <w:tab w:val="left" w:pos="756"/>
        </w:tabs>
        <w:spacing w:line="278" w:lineRule="exact"/>
        <w:ind w:left="760" w:hanging="360"/>
        <w:jc w:val="both"/>
        <w:rPr>
          <w:sz w:val="28"/>
          <w:szCs w:val="28"/>
        </w:rPr>
      </w:pPr>
      <w:r w:rsidRPr="00E53918">
        <w:rPr>
          <w:sz w:val="28"/>
          <w:szCs w:val="28"/>
        </w:rPr>
        <w:t>Санитарно-эпидемиологические правила СП 3.1/2.4.3598-20 «</w:t>
      </w:r>
      <w:proofErr w:type="spellStart"/>
      <w:r w:rsidRPr="00E53918">
        <w:rPr>
          <w:sz w:val="28"/>
          <w:szCs w:val="28"/>
        </w:rPr>
        <w:t>Санитарно</w:t>
      </w:r>
      <w:r w:rsidRPr="00E53918">
        <w:rPr>
          <w:sz w:val="28"/>
          <w:szCs w:val="28"/>
        </w:rPr>
        <w:softHyphen/>
        <w:t>эпидемиологические</w:t>
      </w:r>
      <w:proofErr w:type="spellEnd"/>
      <w:r w:rsidRPr="00E53918">
        <w:rPr>
          <w:sz w:val="28"/>
          <w:szCs w:val="28"/>
        </w:rPr>
        <w:t xml:space="preserve">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E53918">
        <w:rPr>
          <w:sz w:val="28"/>
          <w:szCs w:val="28"/>
        </w:rPr>
        <w:t>коронавирусной</w:t>
      </w:r>
      <w:proofErr w:type="spellEnd"/>
      <w:r w:rsidRPr="00E53918">
        <w:rPr>
          <w:sz w:val="28"/>
          <w:szCs w:val="28"/>
        </w:rPr>
        <w:t xml:space="preserve"> инфекции </w:t>
      </w:r>
      <w:r w:rsidRPr="00E53918">
        <w:rPr>
          <w:sz w:val="28"/>
          <w:szCs w:val="28"/>
          <w:lang w:bidi="en-US"/>
        </w:rPr>
        <w:t>(</w:t>
      </w:r>
      <w:r w:rsidRPr="00E53918">
        <w:rPr>
          <w:sz w:val="28"/>
          <w:szCs w:val="28"/>
          <w:lang w:val="en-US" w:bidi="en-US"/>
        </w:rPr>
        <w:t>COVID</w:t>
      </w:r>
      <w:r w:rsidRPr="00E53918">
        <w:rPr>
          <w:sz w:val="28"/>
          <w:szCs w:val="28"/>
          <w:lang w:bidi="en-US"/>
        </w:rPr>
        <w:t xml:space="preserve">-19)», </w:t>
      </w:r>
      <w:r w:rsidRPr="00E53918">
        <w:rPr>
          <w:sz w:val="28"/>
          <w:szCs w:val="28"/>
        </w:rPr>
        <w:t>утвержденные постановлением главного государственного санитарного врача РФ от 30.06.2020 г. № 16;</w:t>
      </w:r>
    </w:p>
    <w:p w:rsidR="00ED6CEE" w:rsidRPr="00E53918" w:rsidRDefault="00ED6CEE" w:rsidP="00E53918">
      <w:pPr>
        <w:pStyle w:val="20"/>
        <w:numPr>
          <w:ilvl w:val="0"/>
          <w:numId w:val="2"/>
        </w:numPr>
        <w:shd w:val="clear" w:color="auto" w:fill="auto"/>
        <w:tabs>
          <w:tab w:val="left" w:pos="756"/>
        </w:tabs>
        <w:spacing w:line="278" w:lineRule="exact"/>
        <w:ind w:left="760" w:hanging="360"/>
        <w:jc w:val="both"/>
        <w:rPr>
          <w:sz w:val="28"/>
          <w:szCs w:val="28"/>
        </w:rPr>
      </w:pPr>
      <w:r w:rsidRPr="00E53918">
        <w:rPr>
          <w:sz w:val="28"/>
          <w:szCs w:val="28"/>
        </w:rPr>
        <w:t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образования»;</w:t>
      </w:r>
    </w:p>
    <w:p w:rsidR="00ED6CEE" w:rsidRPr="00E53918" w:rsidRDefault="00ED6CEE" w:rsidP="00E53918">
      <w:pPr>
        <w:pStyle w:val="20"/>
        <w:numPr>
          <w:ilvl w:val="0"/>
          <w:numId w:val="2"/>
        </w:numPr>
        <w:shd w:val="clear" w:color="auto" w:fill="auto"/>
        <w:tabs>
          <w:tab w:val="left" w:pos="756"/>
        </w:tabs>
        <w:spacing w:line="278" w:lineRule="exact"/>
        <w:ind w:left="760" w:hanging="360"/>
        <w:jc w:val="both"/>
        <w:rPr>
          <w:sz w:val="28"/>
          <w:szCs w:val="28"/>
        </w:rPr>
      </w:pPr>
      <w:r w:rsidRPr="00E53918">
        <w:rPr>
          <w:sz w:val="28"/>
          <w:szCs w:val="28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образования, утвержденный приказом Министерством просвещения Российской Федерации от 31.05.2021 № 286 »;</w:t>
      </w:r>
    </w:p>
    <w:p w:rsidR="00ED6CEE" w:rsidRPr="00E53918" w:rsidRDefault="00ED6CEE" w:rsidP="00E53918">
      <w:pPr>
        <w:pStyle w:val="20"/>
        <w:numPr>
          <w:ilvl w:val="0"/>
          <w:numId w:val="2"/>
        </w:numPr>
        <w:shd w:val="clear" w:color="auto" w:fill="auto"/>
        <w:tabs>
          <w:tab w:val="left" w:pos="756"/>
        </w:tabs>
        <w:spacing w:line="278" w:lineRule="exact"/>
        <w:ind w:left="760" w:hanging="360"/>
        <w:jc w:val="both"/>
        <w:rPr>
          <w:sz w:val="28"/>
          <w:szCs w:val="28"/>
        </w:rPr>
      </w:pPr>
      <w:r w:rsidRPr="00E53918">
        <w:rPr>
          <w:sz w:val="28"/>
          <w:szCs w:val="28"/>
        </w:rPr>
        <w:t>Письмо Министерства образования, науки и молодежи Республики Крым от 20.04.2021 № 1503/01-14 «Об учебных планах общеобразовательных организаций Республики Крым на 2021/2022 учебный год»;</w:t>
      </w:r>
    </w:p>
    <w:p w:rsidR="00ED6CEE" w:rsidRPr="00E53918" w:rsidRDefault="00ED6CEE" w:rsidP="00E53918">
      <w:pPr>
        <w:pStyle w:val="20"/>
        <w:numPr>
          <w:ilvl w:val="0"/>
          <w:numId w:val="2"/>
        </w:numPr>
        <w:shd w:val="clear" w:color="auto" w:fill="auto"/>
        <w:tabs>
          <w:tab w:val="left" w:pos="756"/>
        </w:tabs>
        <w:spacing w:line="278" w:lineRule="exact"/>
        <w:ind w:left="760" w:hanging="360"/>
        <w:jc w:val="both"/>
        <w:rPr>
          <w:sz w:val="28"/>
          <w:szCs w:val="28"/>
        </w:rPr>
      </w:pPr>
      <w:r w:rsidRPr="00E53918">
        <w:rPr>
          <w:bCs/>
          <w:iCs/>
          <w:sz w:val="28"/>
          <w:szCs w:val="28"/>
        </w:rPr>
        <w:t>Приказ Министерства образования и науки РФ от 12.05.2011 № 03-296 «Об организации внеурочной деятельности при введении федерального государственного образовательного стандарта общего образования».</w:t>
      </w:r>
    </w:p>
    <w:p w:rsidR="00ED6CEE" w:rsidRPr="00E53918" w:rsidRDefault="00ED6CEE" w:rsidP="00E53918">
      <w:pPr>
        <w:pStyle w:val="20"/>
        <w:shd w:val="clear" w:color="auto" w:fill="auto"/>
        <w:tabs>
          <w:tab w:val="left" w:pos="756"/>
        </w:tabs>
        <w:spacing w:line="278" w:lineRule="exact"/>
        <w:ind w:left="760" w:firstLine="0"/>
        <w:jc w:val="both"/>
        <w:rPr>
          <w:sz w:val="28"/>
          <w:szCs w:val="28"/>
        </w:rPr>
      </w:pPr>
    </w:p>
    <w:p w:rsidR="00ED6CEE" w:rsidRPr="00E53918" w:rsidRDefault="00ED6CEE" w:rsidP="00E53918">
      <w:pPr>
        <w:pStyle w:val="22"/>
        <w:keepNext/>
        <w:keepLines/>
        <w:shd w:val="clear" w:color="auto" w:fill="auto"/>
        <w:spacing w:after="0" w:line="278" w:lineRule="exact"/>
        <w:ind w:firstLine="0"/>
        <w:jc w:val="both"/>
        <w:rPr>
          <w:rStyle w:val="23"/>
          <w:sz w:val="28"/>
          <w:szCs w:val="28"/>
        </w:rPr>
      </w:pPr>
      <w:bookmarkStart w:id="3" w:name="bookmark3"/>
      <w:r w:rsidRPr="00E53918">
        <w:rPr>
          <w:sz w:val="28"/>
          <w:szCs w:val="28"/>
        </w:rPr>
        <w:lastRenderedPageBreak/>
        <w:t>Перечень методических и иных документов, с учётом которых разработан план внеурочной деятельности</w:t>
      </w:r>
      <w:r w:rsidRPr="00E53918">
        <w:rPr>
          <w:rStyle w:val="23"/>
          <w:sz w:val="28"/>
          <w:szCs w:val="28"/>
        </w:rPr>
        <w:t>:</w:t>
      </w:r>
      <w:bookmarkEnd w:id="3"/>
    </w:p>
    <w:p w:rsidR="00ED6CEE" w:rsidRPr="00E53918" w:rsidRDefault="00ED6CEE" w:rsidP="00E53918">
      <w:pPr>
        <w:pStyle w:val="22"/>
        <w:keepNext/>
        <w:keepLines/>
        <w:shd w:val="clear" w:color="auto" w:fill="auto"/>
        <w:spacing w:after="0" w:line="278" w:lineRule="exact"/>
        <w:ind w:firstLine="0"/>
        <w:jc w:val="both"/>
        <w:rPr>
          <w:rStyle w:val="23"/>
          <w:sz w:val="28"/>
          <w:szCs w:val="28"/>
        </w:rPr>
      </w:pPr>
    </w:p>
    <w:p w:rsidR="00ED6CEE" w:rsidRPr="00E53918" w:rsidRDefault="00ED6CEE" w:rsidP="00E53918">
      <w:pPr>
        <w:pStyle w:val="22"/>
        <w:keepNext/>
        <w:keepLines/>
        <w:numPr>
          <w:ilvl w:val="0"/>
          <w:numId w:val="3"/>
        </w:numPr>
        <w:shd w:val="clear" w:color="auto" w:fill="auto"/>
        <w:spacing w:after="0" w:line="278" w:lineRule="exact"/>
        <w:jc w:val="both"/>
        <w:rPr>
          <w:b w:val="0"/>
          <w:sz w:val="28"/>
          <w:szCs w:val="28"/>
        </w:rPr>
      </w:pPr>
      <w:r w:rsidRPr="00E53918">
        <w:rPr>
          <w:b w:val="0"/>
          <w:sz w:val="28"/>
          <w:szCs w:val="28"/>
        </w:rPr>
        <w:t xml:space="preserve"> Методические рекомендации по формированию учебных планов общеобразовательных организаций Республики Крым от 18.05.2022 №2017/01-14;</w:t>
      </w:r>
    </w:p>
    <w:p w:rsidR="00ED6CEE" w:rsidRPr="00E53918" w:rsidRDefault="00ED6CEE" w:rsidP="00E53918">
      <w:pPr>
        <w:pStyle w:val="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Письмо Министерства образования, науки и молодежи Республики Крым от 10.06.2022 №2452/01-14 о составлении Плана внеурочной деятельности;</w:t>
      </w:r>
    </w:p>
    <w:p w:rsidR="00ED6CEE" w:rsidRPr="00E53918" w:rsidRDefault="00ED6CEE" w:rsidP="00E53918">
      <w:pPr>
        <w:pStyle w:val="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Письмо Министерства образования, науки и молодежи Республики Крым от 20.06.2022 №2576/01-14 с информацией для составления календарного учебного графика на 2022-2023 учебный год и методические рекомендации по его составлению.</w:t>
      </w:r>
    </w:p>
    <w:p w:rsidR="00ED6CEE" w:rsidRPr="00E53918" w:rsidRDefault="00ED6CEE" w:rsidP="00E53918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 xml:space="preserve">Методические рекомендации по организации внеурочной деятельности по ФГОС 2021 </w:t>
      </w:r>
      <w:proofErr w:type="gramStart"/>
      <w:r w:rsidRPr="00E53918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E53918">
        <w:rPr>
          <w:rFonts w:ascii="Times New Roman" w:hAnsi="Times New Roman"/>
          <w:sz w:val="28"/>
          <w:szCs w:val="28"/>
        </w:rPr>
        <w:t>письмо от 05.07.2022 № ТВ-1290/03).</w:t>
      </w:r>
    </w:p>
    <w:p w:rsidR="00ED6CEE" w:rsidRPr="00E53918" w:rsidRDefault="00ED6CEE" w:rsidP="00E53918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 xml:space="preserve">Письмо Министерства просвещения РФ от 17.06.2022 № 03-871  («Разговор о </w:t>
      </w:r>
      <w:proofErr w:type="gramStart"/>
      <w:r w:rsidRPr="00E53918">
        <w:rPr>
          <w:rFonts w:ascii="Times New Roman" w:hAnsi="Times New Roman"/>
          <w:sz w:val="28"/>
          <w:szCs w:val="28"/>
        </w:rPr>
        <w:t>важном</w:t>
      </w:r>
      <w:proofErr w:type="gramEnd"/>
      <w:r w:rsidRPr="00E53918">
        <w:rPr>
          <w:rFonts w:ascii="Times New Roman" w:hAnsi="Times New Roman"/>
          <w:sz w:val="28"/>
          <w:szCs w:val="28"/>
        </w:rPr>
        <w:t>»).</w:t>
      </w:r>
    </w:p>
    <w:p w:rsidR="00ED6CEE" w:rsidRPr="00E53918" w:rsidRDefault="00ED6CEE" w:rsidP="00E53918">
      <w:pPr>
        <w:pStyle w:val="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eastAsiaTheme="minorEastAsia" w:hAnsi="Times New Roman"/>
          <w:sz w:val="28"/>
          <w:szCs w:val="28"/>
        </w:rPr>
        <w:t xml:space="preserve">Методические рекомендации по проекту  «Школа </w:t>
      </w:r>
      <w:proofErr w:type="spellStart"/>
      <w:r w:rsidRPr="00E53918">
        <w:rPr>
          <w:rFonts w:ascii="Times New Roman" w:eastAsiaTheme="minorEastAsia" w:hAnsi="Times New Roman"/>
          <w:sz w:val="28"/>
          <w:szCs w:val="28"/>
        </w:rPr>
        <w:t>Минпросвещения</w:t>
      </w:r>
      <w:proofErr w:type="spellEnd"/>
      <w:r w:rsidRPr="00E53918">
        <w:rPr>
          <w:rFonts w:ascii="Times New Roman" w:eastAsiaTheme="minorEastAsia" w:hAnsi="Times New Roman"/>
          <w:sz w:val="28"/>
          <w:szCs w:val="28"/>
        </w:rPr>
        <w:t xml:space="preserve"> России».</w:t>
      </w:r>
    </w:p>
    <w:p w:rsidR="00ED6CEE" w:rsidRPr="00E53918" w:rsidRDefault="00ED6CEE" w:rsidP="00E53918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 xml:space="preserve">Письмо </w:t>
      </w:r>
      <w:proofErr w:type="spellStart"/>
      <w:r w:rsidRPr="00E53918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E53918">
        <w:rPr>
          <w:rFonts w:ascii="Times New Roman" w:hAnsi="Times New Roman"/>
          <w:sz w:val="28"/>
          <w:szCs w:val="28"/>
        </w:rPr>
        <w:t xml:space="preserve"> от 05.09.2018 № 03-ПГ-МП-42216.</w:t>
      </w:r>
    </w:p>
    <w:p w:rsidR="00ED6CEE" w:rsidRPr="00E53918" w:rsidRDefault="00ED6CEE" w:rsidP="00E53918">
      <w:pPr>
        <w:jc w:val="both"/>
        <w:rPr>
          <w:rFonts w:ascii="Times New Roman" w:hAnsi="Times New Roman"/>
          <w:sz w:val="28"/>
          <w:szCs w:val="28"/>
        </w:rPr>
      </w:pPr>
    </w:p>
    <w:p w:rsidR="00ED6CEE" w:rsidRPr="00E53918" w:rsidRDefault="00ED6CEE" w:rsidP="00E53918">
      <w:pPr>
        <w:spacing w:line="317" w:lineRule="exact"/>
        <w:ind w:firstLine="580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eastAsia="Times New Roman" w:hAnsi="Times New Roman"/>
          <w:sz w:val="28"/>
          <w:szCs w:val="28"/>
        </w:rPr>
        <w:t>План внеурочной деятельности является частью образовательной программы  начального общего образования МОБУ «</w:t>
      </w:r>
      <w:proofErr w:type="spellStart"/>
      <w:r w:rsidRPr="00E53918">
        <w:rPr>
          <w:rFonts w:ascii="Times New Roman" w:eastAsia="Times New Roman" w:hAnsi="Times New Roman"/>
          <w:sz w:val="28"/>
          <w:szCs w:val="28"/>
        </w:rPr>
        <w:t>Угловская</w:t>
      </w:r>
      <w:proofErr w:type="spellEnd"/>
      <w:r w:rsidRPr="00E53918">
        <w:rPr>
          <w:rFonts w:ascii="Times New Roman" w:eastAsia="Times New Roman" w:hAnsi="Times New Roman"/>
          <w:sz w:val="28"/>
          <w:szCs w:val="28"/>
        </w:rPr>
        <w:t xml:space="preserve"> СОШ».</w:t>
      </w:r>
      <w:r w:rsidRPr="00E53918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E53918">
        <w:rPr>
          <w:rFonts w:ascii="Times New Roman" w:hAnsi="Times New Roman"/>
          <w:sz w:val="28"/>
          <w:szCs w:val="28"/>
        </w:rPr>
        <w:t xml:space="preserve">Школа самостоятельно разрабатывает и утверждает план внеурочной деятельности, рабочие программы внеурочной деятельности и определяет формы организации образовательного процесса в рамках реализации основной образовательной программы начального общего образования. Время, отведенное на внеурочную деятельность, не учитывается при определении максимально допустимой недельной нагрузки </w:t>
      </w:r>
      <w:proofErr w:type="gramStart"/>
      <w:r w:rsidRPr="00E53918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E53918">
        <w:rPr>
          <w:rFonts w:ascii="Times New Roman" w:hAnsi="Times New Roman"/>
          <w:sz w:val="28"/>
          <w:szCs w:val="28"/>
        </w:rPr>
        <w:t>.</w:t>
      </w:r>
    </w:p>
    <w:p w:rsidR="00ED6CEE" w:rsidRPr="00E53918" w:rsidRDefault="00ED6CEE" w:rsidP="00E53918">
      <w:pPr>
        <w:jc w:val="both"/>
        <w:rPr>
          <w:rFonts w:ascii="Times New Roman" w:eastAsia="Calibri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При проведении занятий внеурочной деятельности допускается деление класса на группы.</w:t>
      </w:r>
      <w:r w:rsidRPr="00E53918">
        <w:rPr>
          <w:rFonts w:ascii="Times New Roman" w:eastAsia="Calibri" w:hAnsi="Times New Roman"/>
          <w:sz w:val="28"/>
          <w:szCs w:val="28"/>
        </w:rPr>
        <w:t xml:space="preserve">       </w:t>
      </w:r>
    </w:p>
    <w:p w:rsidR="00ED6CEE" w:rsidRPr="00E53918" w:rsidRDefault="00ED6CEE" w:rsidP="00E53918">
      <w:pPr>
        <w:pStyle w:val="a5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D6CEE" w:rsidRPr="00E53918" w:rsidRDefault="00ED6CEE" w:rsidP="00E5391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918">
        <w:rPr>
          <w:rFonts w:ascii="Times New Roman" w:hAnsi="Times New Roman" w:cs="Times New Roman"/>
          <w:b/>
          <w:sz w:val="28"/>
          <w:szCs w:val="28"/>
        </w:rPr>
        <w:t>Реализуемые направления внеурочной деятельности.</w:t>
      </w:r>
    </w:p>
    <w:p w:rsidR="00ED6CEE" w:rsidRPr="00E53918" w:rsidRDefault="00ED6CEE" w:rsidP="00E53918">
      <w:pPr>
        <w:ind w:firstLine="740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 xml:space="preserve">Внеурочная деятельность организуется </w:t>
      </w:r>
      <w:r w:rsidRPr="00E53918">
        <w:rPr>
          <w:rStyle w:val="24"/>
          <w:rFonts w:eastAsiaTheme="minorEastAsia"/>
          <w:sz w:val="28"/>
          <w:szCs w:val="28"/>
        </w:rPr>
        <w:t>по направлениям развития личности младшего школьника</w:t>
      </w:r>
      <w:r w:rsidRPr="00E53918">
        <w:rPr>
          <w:rFonts w:ascii="Times New Roman" w:hAnsi="Times New Roman"/>
          <w:sz w:val="28"/>
          <w:szCs w:val="28"/>
        </w:rPr>
        <w:t xml:space="preserve"> с учетом намеченных задач внеурочной деятельности.   При выборе направлений и отборе содержания обучения школа учитывает:</w:t>
      </w:r>
    </w:p>
    <w:p w:rsidR="00ED6CEE" w:rsidRPr="00E53918" w:rsidRDefault="00ED6CEE" w:rsidP="00E53918">
      <w:pPr>
        <w:widowControl w:val="0"/>
        <w:numPr>
          <w:ilvl w:val="0"/>
          <w:numId w:val="5"/>
        </w:numPr>
        <w:tabs>
          <w:tab w:val="left" w:pos="1014"/>
        </w:tabs>
        <w:ind w:firstLine="740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результаты диагностики успеваемости и уровня развития обучающихся, проблемы и трудности их учебной деятельности;</w:t>
      </w:r>
    </w:p>
    <w:p w:rsidR="00ED6CEE" w:rsidRPr="00E53918" w:rsidRDefault="00ED6CEE" w:rsidP="00E53918">
      <w:pPr>
        <w:widowControl w:val="0"/>
        <w:numPr>
          <w:ilvl w:val="0"/>
          <w:numId w:val="5"/>
        </w:numPr>
        <w:tabs>
          <w:tab w:val="left" w:pos="1005"/>
        </w:tabs>
        <w:ind w:firstLine="740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возможность обеспечить условия для организации разнообразных внеурочных занятий и их содержательная связь с урочной деятельностью;</w:t>
      </w:r>
    </w:p>
    <w:p w:rsidR="00ED6CEE" w:rsidRPr="00E53918" w:rsidRDefault="00ED6CEE" w:rsidP="00E53918">
      <w:pPr>
        <w:widowControl w:val="0"/>
        <w:numPr>
          <w:ilvl w:val="0"/>
          <w:numId w:val="5"/>
        </w:numPr>
        <w:tabs>
          <w:tab w:val="left" w:pos="1005"/>
        </w:tabs>
        <w:ind w:firstLine="740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особенности информационно-образовательной среды школы, национальные и культурные особенности региона.</w:t>
      </w:r>
    </w:p>
    <w:p w:rsidR="00ED6CEE" w:rsidRPr="00E53918" w:rsidRDefault="00ED6CEE" w:rsidP="00E53918">
      <w:pPr>
        <w:suppressAutoHyphens/>
        <w:jc w:val="both"/>
        <w:rPr>
          <w:rFonts w:ascii="Times New Roman" w:eastAsia="Times New Roman" w:hAnsi="Times New Roman"/>
          <w:sz w:val="28"/>
          <w:szCs w:val="28"/>
        </w:rPr>
      </w:pPr>
      <w:r w:rsidRPr="00E53918">
        <w:rPr>
          <w:rFonts w:ascii="Times New Roman" w:eastAsia="Times New Roman" w:hAnsi="Times New Roman"/>
          <w:sz w:val="28"/>
          <w:szCs w:val="28"/>
          <w:lang w:eastAsia="ar-SA"/>
        </w:rPr>
        <w:t xml:space="preserve">    Содержание плана внеурочной деятельности включает следующие формы </w:t>
      </w:r>
      <w:r w:rsidRPr="00E53918">
        <w:rPr>
          <w:rFonts w:ascii="Times New Roman" w:eastAsia="Times New Roman" w:hAnsi="Times New Roman"/>
          <w:sz w:val="28"/>
          <w:szCs w:val="28"/>
        </w:rPr>
        <w:t>внеурочной деятельности по направлениям:</w:t>
      </w:r>
    </w:p>
    <w:p w:rsidR="00ED6CEE" w:rsidRPr="00E53918" w:rsidRDefault="00ED6CEE" w:rsidP="00E53918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ED6CEE" w:rsidRPr="00E53918" w:rsidRDefault="00ED6CEE" w:rsidP="00E53918">
      <w:pPr>
        <w:jc w:val="both"/>
        <w:rPr>
          <w:rFonts w:ascii="Times New Roman" w:eastAsia="Calibri" w:hAnsi="Times New Roman"/>
          <w:sz w:val="28"/>
          <w:szCs w:val="28"/>
        </w:rPr>
      </w:pPr>
      <w:r w:rsidRPr="00E53918">
        <w:rPr>
          <w:rFonts w:ascii="Times New Roman" w:eastAsia="Calibri" w:hAnsi="Times New Roman"/>
          <w:sz w:val="28"/>
          <w:szCs w:val="28"/>
        </w:rPr>
        <w:t xml:space="preserve">В соответствии с требованиями федерального государственного образовательного стандарта внеурочная деятельность организуется по  </w:t>
      </w:r>
      <w:r w:rsidRPr="00E53918">
        <w:rPr>
          <w:rFonts w:ascii="Times New Roman" w:eastAsia="Calibri" w:hAnsi="Times New Roman"/>
          <w:b/>
          <w:i/>
          <w:sz w:val="28"/>
          <w:szCs w:val="28"/>
        </w:rPr>
        <w:t>направлениям</w:t>
      </w:r>
      <w:r w:rsidRPr="00E53918">
        <w:rPr>
          <w:rFonts w:ascii="Times New Roman" w:eastAsia="Calibri" w:hAnsi="Times New Roman"/>
          <w:sz w:val="28"/>
          <w:szCs w:val="28"/>
        </w:rPr>
        <w:t xml:space="preserve"> развития личности, которые отражены в  программах внеурочной деятельности: </w:t>
      </w:r>
    </w:p>
    <w:p w:rsidR="00ED6CEE" w:rsidRPr="00E53918" w:rsidRDefault="00ED6CEE" w:rsidP="00E53918">
      <w:pPr>
        <w:numPr>
          <w:ilvl w:val="0"/>
          <w:numId w:val="6"/>
        </w:numPr>
        <w:jc w:val="both"/>
        <w:rPr>
          <w:rFonts w:ascii="Times New Roman" w:eastAsia="Calibri" w:hAnsi="Times New Roman"/>
          <w:sz w:val="28"/>
          <w:szCs w:val="28"/>
        </w:rPr>
      </w:pPr>
      <w:r w:rsidRPr="00E53918">
        <w:rPr>
          <w:rFonts w:ascii="Times New Roman" w:eastAsia="Calibri" w:hAnsi="Times New Roman"/>
          <w:sz w:val="28"/>
          <w:szCs w:val="28"/>
        </w:rPr>
        <w:t>социальное,</w:t>
      </w:r>
    </w:p>
    <w:p w:rsidR="00ED6CEE" w:rsidRPr="00E53918" w:rsidRDefault="00ED6CEE" w:rsidP="00E53918">
      <w:pPr>
        <w:numPr>
          <w:ilvl w:val="0"/>
          <w:numId w:val="6"/>
        </w:numPr>
        <w:jc w:val="both"/>
        <w:rPr>
          <w:rFonts w:ascii="Times New Roman" w:eastAsia="Calibri" w:hAnsi="Times New Roman"/>
          <w:sz w:val="28"/>
          <w:szCs w:val="28"/>
          <w:lang w:val="en-US"/>
        </w:rPr>
      </w:pPr>
      <w:proofErr w:type="spellStart"/>
      <w:r w:rsidRPr="00E53918">
        <w:rPr>
          <w:rFonts w:ascii="Times New Roman" w:eastAsia="Calibri" w:hAnsi="Times New Roman"/>
          <w:sz w:val="28"/>
          <w:szCs w:val="28"/>
        </w:rPr>
        <w:t>общеинтеллектуальное</w:t>
      </w:r>
      <w:proofErr w:type="spellEnd"/>
      <w:r w:rsidRPr="00E53918">
        <w:rPr>
          <w:rFonts w:ascii="Times New Roman" w:eastAsia="Calibri" w:hAnsi="Times New Roman"/>
          <w:sz w:val="28"/>
          <w:szCs w:val="28"/>
        </w:rPr>
        <w:t>,</w:t>
      </w:r>
    </w:p>
    <w:p w:rsidR="00ED6CEE" w:rsidRPr="00E53918" w:rsidRDefault="00ED6CEE" w:rsidP="00E53918">
      <w:pPr>
        <w:numPr>
          <w:ilvl w:val="0"/>
          <w:numId w:val="6"/>
        </w:numPr>
        <w:jc w:val="both"/>
        <w:rPr>
          <w:rFonts w:ascii="Times New Roman" w:eastAsia="Calibri" w:hAnsi="Times New Roman"/>
          <w:sz w:val="28"/>
          <w:szCs w:val="28"/>
          <w:lang w:val="en-US"/>
        </w:rPr>
      </w:pPr>
      <w:r w:rsidRPr="00E53918">
        <w:rPr>
          <w:rFonts w:ascii="Times New Roman" w:eastAsia="Calibri" w:hAnsi="Times New Roman"/>
          <w:sz w:val="28"/>
          <w:szCs w:val="28"/>
        </w:rPr>
        <w:t>общекультурное;</w:t>
      </w:r>
    </w:p>
    <w:p w:rsidR="00ED6CEE" w:rsidRPr="00E53918" w:rsidRDefault="00ED6CEE" w:rsidP="00E53918">
      <w:pPr>
        <w:numPr>
          <w:ilvl w:val="0"/>
          <w:numId w:val="6"/>
        </w:numPr>
        <w:jc w:val="both"/>
        <w:rPr>
          <w:rFonts w:ascii="Times New Roman" w:eastAsia="Calibri" w:hAnsi="Times New Roman"/>
          <w:sz w:val="28"/>
          <w:szCs w:val="28"/>
        </w:rPr>
      </w:pPr>
      <w:r w:rsidRPr="00E53918">
        <w:rPr>
          <w:rFonts w:ascii="Times New Roman" w:eastAsia="Calibri" w:hAnsi="Times New Roman"/>
          <w:sz w:val="28"/>
          <w:szCs w:val="28"/>
        </w:rPr>
        <w:t>духовно-нравственное,</w:t>
      </w:r>
    </w:p>
    <w:p w:rsidR="00ED6CEE" w:rsidRPr="00E53918" w:rsidRDefault="00ED6CEE" w:rsidP="00E53918">
      <w:pPr>
        <w:numPr>
          <w:ilvl w:val="0"/>
          <w:numId w:val="6"/>
        </w:numPr>
        <w:jc w:val="both"/>
        <w:rPr>
          <w:rFonts w:ascii="Times New Roman" w:eastAsia="Calibri" w:hAnsi="Times New Roman"/>
          <w:sz w:val="28"/>
          <w:szCs w:val="28"/>
        </w:rPr>
      </w:pPr>
      <w:r w:rsidRPr="00E53918">
        <w:rPr>
          <w:rFonts w:ascii="Times New Roman" w:eastAsia="Calibri" w:hAnsi="Times New Roman"/>
          <w:sz w:val="28"/>
          <w:szCs w:val="28"/>
        </w:rPr>
        <w:t>спортивн</w:t>
      </w:r>
      <w:proofErr w:type="gramStart"/>
      <w:r w:rsidRPr="00E53918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E53918">
        <w:rPr>
          <w:rFonts w:ascii="Times New Roman" w:eastAsia="Calibri" w:hAnsi="Times New Roman"/>
          <w:sz w:val="28"/>
          <w:szCs w:val="28"/>
        </w:rPr>
        <w:t xml:space="preserve"> оздоровительное,   </w:t>
      </w:r>
    </w:p>
    <w:p w:rsidR="00ED6CEE" w:rsidRPr="00E53918" w:rsidRDefault="00ED6CEE" w:rsidP="00E53918">
      <w:pPr>
        <w:tabs>
          <w:tab w:val="left" w:pos="993"/>
        </w:tabs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53918">
        <w:rPr>
          <w:rFonts w:ascii="Times New Roman" w:eastAsia="Calibri" w:hAnsi="Times New Roman"/>
          <w:color w:val="000000"/>
          <w:sz w:val="28"/>
          <w:szCs w:val="28"/>
        </w:rPr>
        <w:t xml:space="preserve">Содержание занятий, предусмотренных в рамках внеурочной деятельности, сформировано с учетом пожелания обучающихся и их родителей (законных представителей) и </w:t>
      </w:r>
      <w:r w:rsidRPr="00E53918">
        <w:rPr>
          <w:rFonts w:ascii="Times New Roman" w:eastAsia="Calibri" w:hAnsi="Times New Roman"/>
          <w:sz w:val="28"/>
          <w:szCs w:val="28"/>
        </w:rPr>
        <w:t>направлено на реализацию различных форм, отличных от урочной системы обучения, таких как экскурсии, кружки, конкурсы, соревнования, олимпиады, секции, курсы по выбору.</w:t>
      </w:r>
    </w:p>
    <w:p w:rsidR="00ED6CEE" w:rsidRPr="00E53918" w:rsidRDefault="00ED6CEE" w:rsidP="00E53918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3918">
        <w:rPr>
          <w:rFonts w:ascii="Times New Roman" w:eastAsia="Calibri" w:hAnsi="Times New Roman"/>
          <w:sz w:val="28"/>
          <w:szCs w:val="28"/>
        </w:rPr>
        <w:t xml:space="preserve">      </w:t>
      </w:r>
      <w:r w:rsidRPr="00E53918">
        <w:rPr>
          <w:rFonts w:ascii="Times New Roman" w:hAnsi="Times New Roman"/>
          <w:b/>
          <w:sz w:val="28"/>
          <w:szCs w:val="28"/>
        </w:rPr>
        <w:t xml:space="preserve">Внеурочная деятельность по учебным предметам образовательной программы </w:t>
      </w:r>
      <w:r w:rsidRPr="00E53918">
        <w:rPr>
          <w:rFonts w:ascii="Times New Roman" w:hAnsi="Times New Roman"/>
          <w:sz w:val="28"/>
          <w:szCs w:val="28"/>
        </w:rPr>
        <w:t>направлена на п</w:t>
      </w:r>
      <w:r w:rsidR="00371D93" w:rsidRPr="00E53918">
        <w:rPr>
          <w:rFonts w:ascii="Times New Roman" w:hAnsi="Times New Roman"/>
          <w:sz w:val="28"/>
          <w:szCs w:val="28"/>
          <w:shd w:val="clear" w:color="auto" w:fill="FFFFFF"/>
        </w:rPr>
        <w:t xml:space="preserve">овышение мотивации </w:t>
      </w:r>
      <w:proofErr w:type="gramStart"/>
      <w:r w:rsidR="00371D93" w:rsidRPr="00E53918">
        <w:rPr>
          <w:rFonts w:ascii="Times New Roman" w:hAnsi="Times New Roman"/>
          <w:sz w:val="28"/>
          <w:szCs w:val="28"/>
          <w:shd w:val="clear" w:color="auto" w:fill="FFFFFF"/>
        </w:rPr>
        <w:t>обучения по</w:t>
      </w:r>
      <w:proofErr w:type="gramEnd"/>
      <w:r w:rsidR="00371D93" w:rsidRPr="00E53918">
        <w:rPr>
          <w:rFonts w:ascii="Times New Roman" w:hAnsi="Times New Roman"/>
          <w:sz w:val="28"/>
          <w:szCs w:val="28"/>
          <w:shd w:val="clear" w:color="auto" w:fill="FFFFFF"/>
        </w:rPr>
        <w:t xml:space="preserve"> учебным предметам</w:t>
      </w:r>
      <w:r w:rsidRPr="00E53918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ED6CEE" w:rsidRPr="00E53918" w:rsidRDefault="00ED6CEE" w:rsidP="00E53918">
      <w:pPr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ED6CEE" w:rsidRPr="00E53918" w:rsidRDefault="00ED6CEE" w:rsidP="00E53918">
      <w:pPr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proofErr w:type="spellStart"/>
      <w:r w:rsidRPr="00E53918">
        <w:rPr>
          <w:rFonts w:ascii="Times New Roman" w:hAnsi="Times New Roman"/>
          <w:b/>
          <w:sz w:val="28"/>
          <w:szCs w:val="28"/>
          <w:shd w:val="clear" w:color="auto" w:fill="FFFFFF"/>
        </w:rPr>
        <w:t>Общеинтеллектуальное</w:t>
      </w:r>
      <w:proofErr w:type="spellEnd"/>
      <w:r w:rsidRPr="00E5391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направление</w:t>
      </w:r>
    </w:p>
    <w:p w:rsidR="00ED6CEE" w:rsidRPr="00E53918" w:rsidRDefault="00ED6CEE" w:rsidP="00E53918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</w:pPr>
    </w:p>
    <w:p w:rsidR="00ED6CEE" w:rsidRPr="00E53918" w:rsidRDefault="00ED6CEE" w:rsidP="00E53918">
      <w:pPr>
        <w:shd w:val="clear" w:color="auto" w:fill="FFFFFF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E53918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Курс «Тай</w:t>
      </w:r>
      <w:r w:rsidR="00512666" w:rsidRPr="00E53918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ны русского языка» (1-А, 1-Б</w:t>
      </w:r>
      <w:r w:rsidRPr="00E53918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)</w:t>
      </w:r>
    </w:p>
    <w:p w:rsidR="00ED6CEE" w:rsidRPr="00E53918" w:rsidRDefault="00ED6CEE" w:rsidP="00E53918">
      <w:pPr>
        <w:shd w:val="clear" w:color="auto" w:fill="FFFFFF"/>
        <w:jc w:val="both"/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</w:pPr>
    </w:p>
    <w:p w:rsidR="00ED6CEE" w:rsidRPr="00E53918" w:rsidRDefault="00ED6CEE" w:rsidP="00E53918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b/>
          <w:bCs/>
          <w:sz w:val="28"/>
          <w:szCs w:val="28"/>
        </w:rPr>
        <w:t xml:space="preserve">Цель программы </w:t>
      </w:r>
      <w:r w:rsidRPr="00E53918">
        <w:rPr>
          <w:rFonts w:ascii="Times New Roman" w:hAnsi="Times New Roman"/>
          <w:sz w:val="28"/>
          <w:szCs w:val="28"/>
        </w:rPr>
        <w:t>–</w:t>
      </w:r>
      <w:r w:rsidR="00371D93" w:rsidRPr="00E53918">
        <w:rPr>
          <w:rFonts w:ascii="Times New Roman" w:hAnsi="Times New Roman"/>
          <w:sz w:val="28"/>
          <w:szCs w:val="28"/>
        </w:rPr>
        <w:t xml:space="preserve"> </w:t>
      </w:r>
      <w:r w:rsidRPr="00E53918">
        <w:rPr>
          <w:rFonts w:ascii="Times New Roman" w:hAnsi="Times New Roman"/>
          <w:sz w:val="28"/>
          <w:szCs w:val="28"/>
        </w:rPr>
        <w:t xml:space="preserve">создание </w:t>
      </w:r>
      <w:proofErr w:type="spellStart"/>
      <w:r w:rsidRPr="00E53918">
        <w:rPr>
          <w:rFonts w:ascii="Times New Roman" w:hAnsi="Times New Roman"/>
          <w:sz w:val="28"/>
          <w:szCs w:val="28"/>
        </w:rPr>
        <w:t>деятельностной</w:t>
      </w:r>
      <w:proofErr w:type="spellEnd"/>
      <w:r w:rsidRPr="00E53918">
        <w:rPr>
          <w:rFonts w:ascii="Times New Roman" w:hAnsi="Times New Roman"/>
          <w:sz w:val="28"/>
          <w:szCs w:val="28"/>
        </w:rPr>
        <w:t xml:space="preserve"> ситуации для стартовой</w:t>
      </w:r>
      <w:r w:rsidR="00371D93" w:rsidRPr="00E53918">
        <w:rPr>
          <w:rFonts w:ascii="Times New Roman" w:hAnsi="Times New Roman"/>
          <w:sz w:val="28"/>
          <w:szCs w:val="28"/>
        </w:rPr>
        <w:t xml:space="preserve"> </w:t>
      </w:r>
      <w:r w:rsidRPr="00E53918">
        <w:rPr>
          <w:rFonts w:ascii="Times New Roman" w:hAnsi="Times New Roman"/>
          <w:sz w:val="28"/>
          <w:szCs w:val="28"/>
        </w:rPr>
        <w:t xml:space="preserve">мотивации </w:t>
      </w:r>
      <w:proofErr w:type="gramStart"/>
      <w:r w:rsidRPr="00E53918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E53918">
        <w:rPr>
          <w:rFonts w:ascii="Times New Roman" w:hAnsi="Times New Roman"/>
          <w:sz w:val="28"/>
          <w:szCs w:val="28"/>
        </w:rPr>
        <w:t xml:space="preserve"> к изучению дополнительного предметного материала по русскому языку в разделе «Лексика и фразеология»; обогащение словарного запаса и формирование грамотной устной и письменной речи;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ED6CEE" w:rsidRPr="00E53918" w:rsidRDefault="00ED6CEE" w:rsidP="00E5391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b/>
          <w:bCs/>
          <w:sz w:val="28"/>
          <w:szCs w:val="28"/>
        </w:rPr>
        <w:t>Задачи программы</w:t>
      </w:r>
    </w:p>
    <w:p w:rsidR="00ED6CEE" w:rsidRPr="00E53918" w:rsidRDefault="00ED6CEE" w:rsidP="00E53918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3918">
        <w:rPr>
          <w:rFonts w:ascii="Times New Roman" w:hAnsi="Times New Roman"/>
          <w:i/>
          <w:iCs/>
          <w:sz w:val="28"/>
          <w:szCs w:val="28"/>
        </w:rPr>
        <w:t xml:space="preserve">Обучающие: </w:t>
      </w:r>
      <w:r w:rsidRPr="00E53918">
        <w:rPr>
          <w:rFonts w:ascii="Times New Roman" w:hAnsi="Times New Roman"/>
          <w:sz w:val="28"/>
          <w:szCs w:val="28"/>
        </w:rPr>
        <w:t>развитие интереса к русскому языку как к учебному предмету;</w:t>
      </w:r>
      <w:r w:rsidR="00371D93" w:rsidRPr="00E53918">
        <w:rPr>
          <w:rFonts w:ascii="Times New Roman" w:hAnsi="Times New Roman"/>
          <w:sz w:val="28"/>
          <w:szCs w:val="28"/>
        </w:rPr>
        <w:t xml:space="preserve"> </w:t>
      </w:r>
      <w:r w:rsidRPr="00E53918">
        <w:rPr>
          <w:rFonts w:ascii="Times New Roman" w:hAnsi="Times New Roman"/>
          <w:sz w:val="28"/>
          <w:szCs w:val="28"/>
        </w:rPr>
        <w:t>углубление знаний, умений, навыков по лексике и фразеологии русского языка; пробуждение потребности у учащихся к самостоятельной исследовательской и проектной работе над познанием родного языка; формирование устойчивой мотивации к изучению русского языка; развитие творчества и обогащение словарного запаса; совершенствование коммуникативной культуры учащихся;</w:t>
      </w:r>
      <w:proofErr w:type="gramEnd"/>
      <w:r w:rsidRPr="00E53918">
        <w:rPr>
          <w:rFonts w:ascii="Times New Roman" w:hAnsi="Times New Roman"/>
          <w:sz w:val="28"/>
          <w:szCs w:val="28"/>
        </w:rPr>
        <w:t xml:space="preserve"> углубление и расширение знаний и представлений о литературном языке.</w:t>
      </w:r>
    </w:p>
    <w:p w:rsidR="00ED6CEE" w:rsidRPr="00E53918" w:rsidRDefault="00ED6CEE" w:rsidP="00E53918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i/>
          <w:iCs/>
          <w:sz w:val="28"/>
          <w:szCs w:val="28"/>
        </w:rPr>
        <w:t xml:space="preserve">Воспитывающие: </w:t>
      </w:r>
      <w:r w:rsidRPr="00E53918">
        <w:rPr>
          <w:rFonts w:ascii="Times New Roman" w:hAnsi="Times New Roman"/>
          <w:sz w:val="28"/>
          <w:szCs w:val="28"/>
        </w:rPr>
        <w:t>воспитание культуры обращения с книгой;</w:t>
      </w:r>
      <w:r w:rsidR="00371D93" w:rsidRPr="00E53918">
        <w:rPr>
          <w:rFonts w:ascii="Times New Roman" w:hAnsi="Times New Roman"/>
          <w:sz w:val="28"/>
          <w:szCs w:val="28"/>
        </w:rPr>
        <w:t xml:space="preserve"> </w:t>
      </w:r>
      <w:r w:rsidRPr="00E53918">
        <w:rPr>
          <w:rFonts w:ascii="Times New Roman" w:hAnsi="Times New Roman"/>
          <w:sz w:val="28"/>
          <w:szCs w:val="28"/>
        </w:rPr>
        <w:t>формирование и</w:t>
      </w:r>
      <w:r w:rsidR="00371D93" w:rsidRPr="00E53918">
        <w:rPr>
          <w:rFonts w:ascii="Times New Roman" w:hAnsi="Times New Roman"/>
          <w:sz w:val="28"/>
          <w:szCs w:val="28"/>
        </w:rPr>
        <w:t xml:space="preserve"> </w:t>
      </w:r>
      <w:r w:rsidRPr="00E53918">
        <w:rPr>
          <w:rFonts w:ascii="Times New Roman" w:hAnsi="Times New Roman"/>
          <w:sz w:val="28"/>
          <w:szCs w:val="28"/>
        </w:rPr>
        <w:t>развитие у учащихся разносторонних интересов, культуры мышления; воспитание любви и уважения к родному языку, интереса к чтению литературы.</w:t>
      </w:r>
    </w:p>
    <w:p w:rsidR="00ED6CEE" w:rsidRPr="00E53918" w:rsidRDefault="00ED6CEE" w:rsidP="00E53918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i/>
          <w:iCs/>
          <w:sz w:val="28"/>
          <w:szCs w:val="28"/>
        </w:rPr>
        <w:lastRenderedPageBreak/>
        <w:t>Развивающие</w:t>
      </w:r>
      <w:r w:rsidRPr="00E53918">
        <w:rPr>
          <w:rFonts w:ascii="Times New Roman" w:hAnsi="Times New Roman"/>
          <w:sz w:val="28"/>
          <w:szCs w:val="28"/>
        </w:rPr>
        <w:t>:</w:t>
      </w:r>
      <w:r w:rsidR="00371D93" w:rsidRPr="00E53918">
        <w:rPr>
          <w:rFonts w:ascii="Times New Roman" w:hAnsi="Times New Roman"/>
          <w:sz w:val="28"/>
          <w:szCs w:val="28"/>
        </w:rPr>
        <w:t xml:space="preserve"> </w:t>
      </w:r>
      <w:r w:rsidRPr="00E53918">
        <w:rPr>
          <w:rFonts w:ascii="Times New Roman" w:hAnsi="Times New Roman"/>
          <w:sz w:val="28"/>
          <w:szCs w:val="28"/>
        </w:rPr>
        <w:t>приобщение школьников к самостоятельной исследовательской</w:t>
      </w:r>
      <w:r w:rsidR="00371D93" w:rsidRPr="00E53918">
        <w:rPr>
          <w:rFonts w:ascii="Times New Roman" w:hAnsi="Times New Roman"/>
          <w:sz w:val="28"/>
          <w:szCs w:val="28"/>
        </w:rPr>
        <w:t xml:space="preserve"> </w:t>
      </w:r>
      <w:r w:rsidRPr="00E53918">
        <w:rPr>
          <w:rFonts w:ascii="Times New Roman" w:hAnsi="Times New Roman"/>
          <w:sz w:val="28"/>
          <w:szCs w:val="28"/>
        </w:rPr>
        <w:t>работе; развитие умения пользоваться разнообразными словарями; обучение организации личной и коллективной деятельности в работе с книгой.</w:t>
      </w:r>
    </w:p>
    <w:p w:rsidR="00ED6CEE" w:rsidRPr="00E53918" w:rsidRDefault="00ED6CEE" w:rsidP="00E53918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ED6CEE" w:rsidRPr="00E53918" w:rsidRDefault="00ED6CEE" w:rsidP="00E53918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E53918">
        <w:rPr>
          <w:rFonts w:ascii="Times New Roman" w:hAnsi="Times New Roman"/>
          <w:b/>
          <w:sz w:val="28"/>
          <w:szCs w:val="28"/>
          <w:u w:val="single"/>
        </w:rPr>
        <w:t>Курс «Чтение с увлечением</w:t>
      </w:r>
      <w:r w:rsidRPr="00E53918">
        <w:rPr>
          <w:rFonts w:ascii="Times New Roman" w:hAnsi="Times New Roman"/>
          <w:b/>
          <w:sz w:val="28"/>
          <w:szCs w:val="28"/>
        </w:rPr>
        <w:t>» (1-А, 1-Б) Формирует у младших школьников одно из напр</w:t>
      </w:r>
      <w:r w:rsidR="00371D93" w:rsidRPr="00E53918">
        <w:rPr>
          <w:rFonts w:ascii="Times New Roman" w:hAnsi="Times New Roman"/>
          <w:b/>
          <w:sz w:val="28"/>
          <w:szCs w:val="28"/>
        </w:rPr>
        <w:t>а</w:t>
      </w:r>
      <w:r w:rsidRPr="00E53918">
        <w:rPr>
          <w:rFonts w:ascii="Times New Roman" w:hAnsi="Times New Roman"/>
          <w:b/>
          <w:sz w:val="28"/>
          <w:szCs w:val="28"/>
        </w:rPr>
        <w:t xml:space="preserve">влений функциональной грамотности  - </w:t>
      </w:r>
      <w:proofErr w:type="gramStart"/>
      <w:r w:rsidRPr="00E53918">
        <w:rPr>
          <w:rFonts w:ascii="Times New Roman" w:hAnsi="Times New Roman"/>
          <w:b/>
          <w:sz w:val="28"/>
          <w:szCs w:val="28"/>
        </w:rPr>
        <w:t>читательскую</w:t>
      </w:r>
      <w:proofErr w:type="gramEnd"/>
      <w:r w:rsidRPr="00E53918">
        <w:rPr>
          <w:rFonts w:ascii="Times New Roman" w:hAnsi="Times New Roman"/>
          <w:b/>
          <w:sz w:val="28"/>
          <w:szCs w:val="28"/>
        </w:rPr>
        <w:t>.</w:t>
      </w:r>
    </w:p>
    <w:p w:rsidR="00ED6CEE" w:rsidRPr="00E53918" w:rsidRDefault="00ED6CEE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53918">
        <w:rPr>
          <w:sz w:val="28"/>
          <w:szCs w:val="28"/>
        </w:rPr>
        <w:t>Для формирования у младших школьников устойчивого интереса к чтению, расширению читательского кругозора введён интегрированный образовательный курс «Чтение с увлечением» для школьников 1, 2, 3 классов.</w:t>
      </w:r>
    </w:p>
    <w:p w:rsidR="00ED6CEE" w:rsidRPr="00E53918" w:rsidRDefault="00ED6CEE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E53918">
        <w:rPr>
          <w:bCs/>
          <w:sz w:val="28"/>
          <w:szCs w:val="28"/>
          <w:shd w:val="clear" w:color="auto" w:fill="FFFFFF"/>
        </w:rPr>
        <w:t>1 класс - «Чтение с увлечением. По дорогам сказок» (Литературное чтение + Русский язык).</w:t>
      </w:r>
    </w:p>
    <w:p w:rsidR="00ED6CEE" w:rsidRPr="00E53918" w:rsidRDefault="00ED6CEE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53918">
        <w:rPr>
          <w:sz w:val="28"/>
          <w:szCs w:val="28"/>
        </w:rPr>
        <w:t xml:space="preserve">Данные образовательные курсы разработаны с целью </w:t>
      </w:r>
      <w:proofErr w:type="gramStart"/>
      <w:r w:rsidRPr="00E53918">
        <w:rPr>
          <w:sz w:val="28"/>
          <w:szCs w:val="28"/>
        </w:rPr>
        <w:t>найти</w:t>
      </w:r>
      <w:proofErr w:type="gramEnd"/>
      <w:r w:rsidRPr="00E53918">
        <w:rPr>
          <w:sz w:val="28"/>
          <w:szCs w:val="28"/>
        </w:rPr>
        <w:t xml:space="preserve"> целесообразное средство, способствующее формированию читательской компетентности у школьников и обеспечить активную познавательную и творческую деятельность детей в процессе их </w:t>
      </w:r>
      <w:proofErr w:type="spellStart"/>
      <w:r w:rsidRPr="00E53918">
        <w:rPr>
          <w:sz w:val="28"/>
          <w:szCs w:val="28"/>
        </w:rPr>
        <w:t>общеинтеллектуального</w:t>
      </w:r>
      <w:proofErr w:type="spellEnd"/>
      <w:r w:rsidRPr="00E53918">
        <w:rPr>
          <w:sz w:val="28"/>
          <w:szCs w:val="28"/>
        </w:rPr>
        <w:t xml:space="preserve"> развития.</w:t>
      </w:r>
    </w:p>
    <w:p w:rsidR="00ED6CEE" w:rsidRPr="00E53918" w:rsidRDefault="00ED6CEE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E53918">
        <w:rPr>
          <w:sz w:val="28"/>
          <w:szCs w:val="28"/>
          <w:shd w:val="clear" w:color="auto" w:fill="FFFFFF"/>
        </w:rPr>
        <w:t>Программа курсов «Чтение с увлечением» (1 классы) позволяет осуществлять внеурочную деятельность по направлениям: «</w:t>
      </w:r>
      <w:proofErr w:type="spellStart"/>
      <w:r w:rsidRPr="00E53918">
        <w:rPr>
          <w:sz w:val="28"/>
          <w:szCs w:val="28"/>
          <w:shd w:val="clear" w:color="auto" w:fill="FFFFFF"/>
        </w:rPr>
        <w:t>Общеинтеллектуальное</w:t>
      </w:r>
      <w:proofErr w:type="spellEnd"/>
      <w:r w:rsidRPr="00E53918">
        <w:rPr>
          <w:sz w:val="28"/>
          <w:szCs w:val="28"/>
          <w:shd w:val="clear" w:color="auto" w:fill="FFFFFF"/>
        </w:rPr>
        <w:t>», «Общекультурное», «Духовно-нравственное», «Социальное».</w:t>
      </w:r>
    </w:p>
    <w:p w:rsidR="00ED6CEE" w:rsidRPr="00E53918" w:rsidRDefault="00ED6CEE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D6CEE" w:rsidRPr="00E53918" w:rsidRDefault="00ED6CEE" w:rsidP="00E53918">
      <w:pPr>
        <w:shd w:val="clear" w:color="auto" w:fill="FFFFFF"/>
        <w:ind w:left="-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Calibri" w:hAnsi="Times New Roman"/>
          <w:b/>
          <w:i/>
          <w:sz w:val="28"/>
          <w:szCs w:val="28"/>
          <w:u w:val="single"/>
        </w:rPr>
        <w:t>Социальное:</w:t>
      </w:r>
    </w:p>
    <w:p w:rsidR="00ED6CEE" w:rsidRPr="00E53918" w:rsidRDefault="00ED6CEE" w:rsidP="00E53918">
      <w:pPr>
        <w:jc w:val="both"/>
        <w:rPr>
          <w:rFonts w:ascii="Times New Roman" w:hAnsi="Times New Roman"/>
          <w:b/>
          <w:sz w:val="28"/>
          <w:szCs w:val="28"/>
        </w:rPr>
      </w:pPr>
      <w:r w:rsidRPr="00E53918">
        <w:rPr>
          <w:rFonts w:ascii="Times New Roman" w:hAnsi="Times New Roman"/>
          <w:b/>
          <w:sz w:val="28"/>
          <w:szCs w:val="28"/>
          <w:u w:val="single"/>
        </w:rPr>
        <w:t>Программа «Азбука дорожного движения»</w:t>
      </w:r>
      <w:r w:rsidRPr="00E53918">
        <w:rPr>
          <w:rFonts w:ascii="Times New Roman" w:hAnsi="Times New Roman"/>
          <w:sz w:val="28"/>
          <w:szCs w:val="28"/>
        </w:rPr>
        <w:t xml:space="preserve"> используется  во внеурочной деятельности в 1 - 4 классах.</w:t>
      </w:r>
    </w:p>
    <w:p w:rsidR="00ED6CEE" w:rsidRPr="00E53918" w:rsidRDefault="00ED6CEE" w:rsidP="00E53918">
      <w:pPr>
        <w:jc w:val="both"/>
        <w:rPr>
          <w:rFonts w:ascii="Times New Roman" w:hAnsi="Times New Roman"/>
          <w:b/>
          <w:sz w:val="28"/>
          <w:szCs w:val="28"/>
        </w:rPr>
      </w:pPr>
      <w:r w:rsidRPr="00E53918">
        <w:rPr>
          <w:rFonts w:ascii="Times New Roman" w:hAnsi="Times New Roman"/>
          <w:b/>
          <w:sz w:val="28"/>
          <w:szCs w:val="28"/>
        </w:rPr>
        <w:t xml:space="preserve">Цель программы: </w:t>
      </w:r>
      <w:r w:rsidRPr="00E53918">
        <w:rPr>
          <w:rFonts w:ascii="Times New Roman" w:hAnsi="Times New Roman"/>
          <w:sz w:val="28"/>
          <w:szCs w:val="28"/>
        </w:rPr>
        <w:t>формирование у младших школьников навыков безопасного участия в дорожном движении; овладение знаниями и навыками распознавания типичных дорожных ситуаций («ловушек»); формирование «транспортных» привычек; научить прогнозировать развитие ситуации на дороге.</w:t>
      </w:r>
    </w:p>
    <w:p w:rsidR="00ED6CEE" w:rsidRPr="00E53918" w:rsidRDefault="00ED6CEE" w:rsidP="00E53918">
      <w:pPr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Осознание ценности, целостности и многообразия окружающего мира, своего места в нем. Формирование навыков безопасного участия в дорожном движении на основе моделирования реальных процессов дорожного движения у себя в сознании, умение прогнозировать и моделировать складывающиеся дорожные ситуации на основе знаний правил дорожного движения и особенностей движения транспортных средств и пешеходов.</w:t>
      </w:r>
    </w:p>
    <w:p w:rsidR="00ED6CEE" w:rsidRPr="00E53918" w:rsidRDefault="00ED6CEE" w:rsidP="00E53918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Формирование установки на сохранение здоровья, привитие навыков здорового и безопасного образа жизни.</w:t>
      </w:r>
    </w:p>
    <w:p w:rsidR="00ED6CEE" w:rsidRPr="00E53918" w:rsidRDefault="00ED6CEE" w:rsidP="00E53918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E53918">
        <w:rPr>
          <w:rFonts w:ascii="Times New Roman" w:hAnsi="Times New Roman"/>
          <w:b/>
          <w:bCs/>
          <w:sz w:val="28"/>
          <w:szCs w:val="28"/>
        </w:rPr>
        <w:t>Задачи программы:</w:t>
      </w:r>
    </w:p>
    <w:p w:rsidR="00ED6CEE" w:rsidRPr="00E53918" w:rsidRDefault="00ED6CEE" w:rsidP="00E53918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E53918">
        <w:rPr>
          <w:rFonts w:ascii="Times New Roman" w:hAnsi="Times New Roman"/>
          <w:b/>
          <w:i/>
          <w:sz w:val="28"/>
          <w:szCs w:val="28"/>
        </w:rPr>
        <w:t>обучающие:</w:t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</w:p>
    <w:p w:rsidR="00ED6CEE" w:rsidRPr="00E53918" w:rsidRDefault="00ED6CEE" w:rsidP="00E53918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 xml:space="preserve">-способствовать   приобретению   школьниками знаний о безопасности на дорогах, правилах дорожного движения, необходимых для безопасного </w:t>
      </w:r>
      <w:r w:rsidRPr="00E53918">
        <w:rPr>
          <w:rFonts w:ascii="Times New Roman" w:hAnsi="Times New Roman"/>
          <w:sz w:val="28"/>
          <w:szCs w:val="28"/>
        </w:rPr>
        <w:lastRenderedPageBreak/>
        <w:t>движения по дорогам в качестве пешехода, водителя велосипеда и пассажира;</w:t>
      </w:r>
    </w:p>
    <w:p w:rsidR="00ED6CEE" w:rsidRPr="00E53918" w:rsidRDefault="00ED6CEE" w:rsidP="00E53918">
      <w:pPr>
        <w:jc w:val="both"/>
        <w:rPr>
          <w:rFonts w:ascii="Times New Roman" w:hAnsi="Times New Roman"/>
          <w:i/>
          <w:sz w:val="28"/>
          <w:szCs w:val="28"/>
        </w:rPr>
      </w:pPr>
      <w:r w:rsidRPr="00E53918">
        <w:rPr>
          <w:rFonts w:ascii="Times New Roman" w:hAnsi="Times New Roman"/>
          <w:b/>
          <w:i/>
          <w:sz w:val="28"/>
          <w:szCs w:val="28"/>
        </w:rPr>
        <w:t>развивающие:</w:t>
      </w:r>
      <w:r w:rsidRPr="00E53918">
        <w:rPr>
          <w:rFonts w:ascii="Times New Roman" w:hAnsi="Times New Roman"/>
          <w:i/>
          <w:sz w:val="28"/>
          <w:szCs w:val="28"/>
        </w:rPr>
        <w:tab/>
      </w:r>
      <w:r w:rsidRPr="00E53918">
        <w:rPr>
          <w:rFonts w:ascii="Times New Roman" w:hAnsi="Times New Roman"/>
          <w:i/>
          <w:sz w:val="28"/>
          <w:szCs w:val="28"/>
        </w:rPr>
        <w:tab/>
      </w:r>
      <w:r w:rsidRPr="00E53918">
        <w:rPr>
          <w:rFonts w:ascii="Times New Roman" w:hAnsi="Times New Roman"/>
          <w:i/>
          <w:sz w:val="28"/>
          <w:szCs w:val="28"/>
        </w:rPr>
        <w:tab/>
      </w:r>
      <w:r w:rsidRPr="00E53918">
        <w:rPr>
          <w:rFonts w:ascii="Times New Roman" w:hAnsi="Times New Roman"/>
          <w:i/>
          <w:sz w:val="28"/>
          <w:szCs w:val="28"/>
        </w:rPr>
        <w:tab/>
      </w:r>
      <w:r w:rsidRPr="00E53918">
        <w:rPr>
          <w:rFonts w:ascii="Times New Roman" w:hAnsi="Times New Roman"/>
          <w:i/>
          <w:sz w:val="28"/>
          <w:szCs w:val="28"/>
        </w:rPr>
        <w:tab/>
      </w:r>
      <w:r w:rsidRPr="00E53918">
        <w:rPr>
          <w:rFonts w:ascii="Times New Roman" w:hAnsi="Times New Roman"/>
          <w:i/>
          <w:sz w:val="28"/>
          <w:szCs w:val="28"/>
        </w:rPr>
        <w:tab/>
      </w:r>
      <w:r w:rsidRPr="00E53918">
        <w:rPr>
          <w:rFonts w:ascii="Times New Roman" w:hAnsi="Times New Roman"/>
          <w:i/>
          <w:sz w:val="28"/>
          <w:szCs w:val="28"/>
        </w:rPr>
        <w:tab/>
      </w:r>
      <w:r w:rsidRPr="00E53918">
        <w:rPr>
          <w:rFonts w:ascii="Times New Roman" w:hAnsi="Times New Roman"/>
          <w:i/>
          <w:sz w:val="28"/>
          <w:szCs w:val="28"/>
        </w:rPr>
        <w:tab/>
      </w:r>
      <w:r w:rsidRPr="00E53918">
        <w:rPr>
          <w:rFonts w:ascii="Times New Roman" w:hAnsi="Times New Roman"/>
          <w:i/>
          <w:sz w:val="28"/>
          <w:szCs w:val="28"/>
        </w:rPr>
        <w:tab/>
      </w:r>
      <w:r w:rsidRPr="00E53918">
        <w:rPr>
          <w:rFonts w:ascii="Times New Roman" w:hAnsi="Times New Roman"/>
          <w:i/>
          <w:sz w:val="28"/>
          <w:szCs w:val="28"/>
        </w:rPr>
        <w:tab/>
      </w:r>
    </w:p>
    <w:p w:rsidR="00ED6CEE" w:rsidRPr="00E53918" w:rsidRDefault="00ED6CEE" w:rsidP="00E53918">
      <w:pPr>
        <w:jc w:val="both"/>
        <w:rPr>
          <w:rFonts w:ascii="Times New Roman" w:hAnsi="Times New Roman"/>
          <w:i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- способствовать овладению умениями выполнять ПДД, распознавать дорожные «ловушки» - ситуации, возникающие из-за неумения предвидеть дорожные опасности,</w:t>
      </w:r>
    </w:p>
    <w:p w:rsidR="00ED6CEE" w:rsidRPr="00E53918" w:rsidRDefault="00ED6CEE" w:rsidP="00E53918">
      <w:pPr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ab/>
        <w:t>- формировать познавательно-поведенческие реакции, направленные на сохранение и укрепление здоровья;</w:t>
      </w:r>
    </w:p>
    <w:p w:rsidR="00ED6CEE" w:rsidRPr="00E53918" w:rsidRDefault="00ED6CEE" w:rsidP="00E53918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E53918">
        <w:rPr>
          <w:rFonts w:ascii="Times New Roman" w:hAnsi="Times New Roman"/>
          <w:b/>
          <w:i/>
          <w:sz w:val="28"/>
          <w:szCs w:val="28"/>
        </w:rPr>
        <w:t>воспитательные:</w:t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  <w:r w:rsidRPr="00E53918">
        <w:rPr>
          <w:rFonts w:ascii="Times New Roman" w:hAnsi="Times New Roman"/>
          <w:b/>
          <w:i/>
          <w:sz w:val="28"/>
          <w:szCs w:val="28"/>
        </w:rPr>
        <w:tab/>
      </w:r>
    </w:p>
    <w:p w:rsidR="00ED6CEE" w:rsidRPr="00E53918" w:rsidRDefault="00ED6CEE" w:rsidP="00E53918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- воспитывать законопослушность, сознательное отношение к соблюдению мер безопасности на дорогах, способность к анализу конкретных дорожных ситуаций и оценке возможных опасностей;</w:t>
      </w:r>
    </w:p>
    <w:p w:rsidR="00ED6CEE" w:rsidRPr="00E53918" w:rsidRDefault="00ED6CEE" w:rsidP="00E53918">
      <w:pPr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 xml:space="preserve"> - способствовать формированию общего уровня транспортной культуры у юных участников дорожного движения;</w:t>
      </w:r>
    </w:p>
    <w:p w:rsidR="00ED6CEE" w:rsidRPr="00E53918" w:rsidRDefault="00ED6CEE" w:rsidP="00E53918">
      <w:pPr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- воспитывать чувство ответственности за безопасность – личную и других участников дорожного движения.</w:t>
      </w:r>
    </w:p>
    <w:p w:rsidR="00ED6CEE" w:rsidRPr="00E53918" w:rsidRDefault="00ED6CEE" w:rsidP="00E53918">
      <w:pPr>
        <w:jc w:val="both"/>
        <w:rPr>
          <w:rFonts w:ascii="Times New Roman" w:hAnsi="Times New Roman"/>
          <w:sz w:val="28"/>
          <w:szCs w:val="28"/>
        </w:rPr>
      </w:pPr>
    </w:p>
    <w:p w:rsidR="00ED6CEE" w:rsidRPr="00E53918" w:rsidRDefault="00ED6CEE" w:rsidP="00E53918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53918">
        <w:rPr>
          <w:rFonts w:ascii="Times New Roman" w:eastAsia="Calibri" w:hAnsi="Times New Roman"/>
          <w:b/>
          <w:i/>
          <w:sz w:val="28"/>
          <w:szCs w:val="28"/>
          <w:u w:val="single"/>
        </w:rPr>
        <w:t>Общекультурное</w:t>
      </w:r>
      <w:r w:rsidRPr="00E53918">
        <w:rPr>
          <w:rFonts w:ascii="Times New Roman" w:hAnsi="Times New Roman"/>
          <w:b/>
          <w:i/>
          <w:sz w:val="28"/>
          <w:szCs w:val="28"/>
          <w:u w:val="single"/>
        </w:rPr>
        <w:t xml:space="preserve">: </w:t>
      </w:r>
    </w:p>
    <w:p w:rsidR="00ED6CEE" w:rsidRPr="00E53918" w:rsidRDefault="00ED6CEE" w:rsidP="00E53918">
      <w:pPr>
        <w:ind w:left="-2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ED6CEE" w:rsidRPr="00E53918" w:rsidRDefault="00ED6CEE" w:rsidP="00E53918">
      <w:pPr>
        <w:ind w:left="-20"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b/>
          <w:sz w:val="28"/>
          <w:szCs w:val="28"/>
          <w:u w:val="single"/>
        </w:rPr>
        <w:t>Студия «Умелые ручки»</w:t>
      </w:r>
      <w:r w:rsidR="00512666" w:rsidRPr="00E53918">
        <w:rPr>
          <w:rFonts w:ascii="Times New Roman" w:eastAsia="Calibri" w:hAnsi="Times New Roman"/>
          <w:sz w:val="28"/>
          <w:szCs w:val="28"/>
        </w:rPr>
        <w:t>(1-А,1-Б</w:t>
      </w:r>
      <w:r w:rsidRPr="00E53918">
        <w:rPr>
          <w:rFonts w:ascii="Times New Roman" w:eastAsia="Calibri" w:hAnsi="Times New Roman"/>
          <w:sz w:val="28"/>
          <w:szCs w:val="28"/>
        </w:rPr>
        <w:t>)</w:t>
      </w:r>
    </w:p>
    <w:p w:rsidR="00ED6CEE" w:rsidRPr="00E53918" w:rsidRDefault="00ED6CEE" w:rsidP="00E53918">
      <w:pPr>
        <w:shd w:val="clear" w:color="auto" w:fill="FFFFFF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Times New Roman" w:hAnsi="Times New Roman"/>
          <w:color w:val="000000"/>
          <w:sz w:val="28"/>
          <w:szCs w:val="28"/>
        </w:rPr>
        <w:t xml:space="preserve">Содержание программы «Умелые ручки» является продолжением изучения смежных предметных областей (изобразительного искусства, технологии, истории) в освоении различных видов и техник  искусства. Программа учит детей работать с различным материалом (природный материал, бумага, тесто, пластилин, нитки, ткань и т.д.). Дети знакомятся с различными техниками выполнения работ (аппликация, лепка, </w:t>
      </w:r>
      <w:proofErr w:type="spellStart"/>
      <w:r w:rsidRPr="00E53918">
        <w:rPr>
          <w:rFonts w:ascii="Times New Roman" w:eastAsia="Times New Roman" w:hAnsi="Times New Roman"/>
          <w:color w:val="000000"/>
          <w:sz w:val="28"/>
          <w:szCs w:val="28"/>
        </w:rPr>
        <w:t>бисероплетение</w:t>
      </w:r>
      <w:proofErr w:type="spellEnd"/>
      <w:r w:rsidRPr="00E53918">
        <w:rPr>
          <w:rFonts w:ascii="Times New Roman" w:eastAsia="Times New Roman" w:hAnsi="Times New Roman"/>
          <w:color w:val="000000"/>
          <w:sz w:val="28"/>
          <w:szCs w:val="28"/>
        </w:rPr>
        <w:t xml:space="preserve">, вязание и т.д.). Все виды искусства готовят обучающихся к пониманию художественных образов, знакомят их с различными средствами выражения. </w:t>
      </w:r>
    </w:p>
    <w:p w:rsidR="00ED6CEE" w:rsidRPr="00E53918" w:rsidRDefault="00ED6CEE" w:rsidP="00E53918">
      <w:pPr>
        <w:shd w:val="clear" w:color="auto" w:fill="FFFFFF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Цель программы:</w:t>
      </w:r>
    </w:p>
    <w:p w:rsidR="00ED6CEE" w:rsidRPr="00E53918" w:rsidRDefault="00ED6CEE" w:rsidP="00E53918">
      <w:pPr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Times New Roman" w:hAnsi="Times New Roman"/>
          <w:color w:val="000000"/>
          <w:sz w:val="28"/>
          <w:szCs w:val="28"/>
        </w:rPr>
        <w:t>развитие  творческих  способностей, мелкой моторики рук, пространственного воображения, логического мышления, глазомера; способностей ориентироваться в информации;</w:t>
      </w:r>
    </w:p>
    <w:p w:rsidR="00ED6CEE" w:rsidRPr="00E53918" w:rsidRDefault="00ED6CEE" w:rsidP="00E53918">
      <w:pPr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Times New Roman" w:hAnsi="Times New Roman"/>
          <w:color w:val="000000"/>
          <w:sz w:val="28"/>
          <w:szCs w:val="28"/>
        </w:rPr>
        <w:t>овладение начальными технологическими знаниями, трудовыми умениями и навыками, опытом практической деятельности; способами планирования и организации трудовой деятельности, объективной оценки своей работы; </w:t>
      </w:r>
    </w:p>
    <w:p w:rsidR="00ED6CEE" w:rsidRPr="00E53918" w:rsidRDefault="00ED6CEE" w:rsidP="00E53918">
      <w:pPr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Times New Roman" w:hAnsi="Times New Roman"/>
          <w:color w:val="000000"/>
          <w:sz w:val="28"/>
          <w:szCs w:val="28"/>
        </w:rPr>
        <w:t>воспитание трудолюбия, уважительного отношения к людям и результатам их труда; практическое применение правил сотрудничества в коллективной деятельности.</w:t>
      </w:r>
    </w:p>
    <w:p w:rsidR="00ED6CEE" w:rsidRPr="00E53918" w:rsidRDefault="00ED6CEE" w:rsidP="00E53918">
      <w:pPr>
        <w:shd w:val="clear" w:color="auto" w:fill="FFFFFF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Times New Roman" w:hAnsi="Times New Roman"/>
          <w:color w:val="000000"/>
          <w:sz w:val="28"/>
          <w:szCs w:val="28"/>
        </w:rPr>
        <w:t>Основной формой работы являются аудиторные и внеаудиторные занятия. На занятиях  предусматриваются следующие формы организации учебной деятельности: индивидуальная, фронтальная, коллективное творчество, экскурсии.</w:t>
      </w:r>
    </w:p>
    <w:p w:rsidR="00ED6CEE" w:rsidRPr="00E53918" w:rsidRDefault="00ED6CEE" w:rsidP="00E53918">
      <w:pPr>
        <w:shd w:val="clear" w:color="auto" w:fill="FFFFFF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Занятия включают в себя теоретическую часть и практическую деятельность обучающихся. Теоретическая часть дается в форме бесед с просмотром иллюстративного материала.</w:t>
      </w:r>
    </w:p>
    <w:p w:rsidR="00ED6CEE" w:rsidRPr="00E53918" w:rsidRDefault="00ED6CEE" w:rsidP="00E53918">
      <w:pPr>
        <w:shd w:val="clear" w:color="auto" w:fill="FFFFFF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Times New Roman" w:hAnsi="Times New Roman"/>
          <w:color w:val="000000"/>
          <w:sz w:val="28"/>
          <w:szCs w:val="28"/>
        </w:rPr>
        <w:t>Дети учатся аккуратности, экономии материалов, точности исполнения работ, качественной обработке изделия. Особое внимание уделяется технике безопасности при работе с техническими средствами, которые разнообразят деятельность и повышают интерес детей.</w:t>
      </w:r>
    </w:p>
    <w:p w:rsidR="00ED6CEE" w:rsidRPr="00E53918" w:rsidRDefault="00ED6CEE" w:rsidP="00E53918">
      <w:pPr>
        <w:shd w:val="clear" w:color="auto" w:fill="FFFFFF"/>
        <w:ind w:firstLine="56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67B7B" w:rsidRPr="00E53918" w:rsidRDefault="00ED6CEE" w:rsidP="00E53918">
      <w:pPr>
        <w:ind w:left="-20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 w:rsidRPr="00E53918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167B7B" w:rsidRPr="00E53918">
        <w:rPr>
          <w:rFonts w:ascii="Times New Roman" w:hAnsi="Times New Roman"/>
          <w:b/>
          <w:i/>
          <w:color w:val="000000"/>
          <w:sz w:val="28"/>
          <w:szCs w:val="28"/>
        </w:rPr>
        <w:t xml:space="preserve">Духовно-нравственное </w:t>
      </w:r>
    </w:p>
    <w:p w:rsidR="00167B7B" w:rsidRPr="00E53918" w:rsidRDefault="00167B7B" w:rsidP="00E53918">
      <w:pPr>
        <w:shd w:val="clear" w:color="auto" w:fill="FFFFFF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167B7B" w:rsidRPr="00E53918" w:rsidRDefault="00167B7B" w:rsidP="00E53918">
      <w:pPr>
        <w:shd w:val="clear" w:color="auto" w:fill="FFFFFF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53918">
        <w:rPr>
          <w:rFonts w:ascii="Times New Roman" w:eastAsia="Times New Roman" w:hAnsi="Times New Roman"/>
          <w:b/>
          <w:sz w:val="28"/>
          <w:szCs w:val="28"/>
        </w:rPr>
        <w:t xml:space="preserve">Занятия «Разговоры о </w:t>
      </w:r>
      <w:proofErr w:type="gramStart"/>
      <w:r w:rsidRPr="00E53918">
        <w:rPr>
          <w:rFonts w:ascii="Times New Roman" w:eastAsia="Times New Roman" w:hAnsi="Times New Roman"/>
          <w:b/>
          <w:sz w:val="28"/>
          <w:szCs w:val="28"/>
        </w:rPr>
        <w:t>важном</w:t>
      </w:r>
      <w:proofErr w:type="gramEnd"/>
      <w:r w:rsidRPr="00E53918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167B7B" w:rsidRPr="00E53918" w:rsidRDefault="00167B7B" w:rsidP="00E53918">
      <w:pPr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ab/>
        <w:t>Главной целью таких занятий должно стать развитие ценностного отношения школьников к своей родине - России, населяющим ее людям, ее уникальной истории, богатой природе и великой культуре.</w:t>
      </w:r>
    </w:p>
    <w:p w:rsidR="00167B7B" w:rsidRPr="00E53918" w:rsidRDefault="00167B7B" w:rsidP="00E53918">
      <w:pPr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ab/>
        <w:t>Занятия направлены на формирование соответствующей внутренней позиции личности школьника, необходимой ему для конструктивного и ответственного поведения в обществе.</w:t>
      </w:r>
    </w:p>
    <w:p w:rsidR="00167B7B" w:rsidRPr="00E53918" w:rsidRDefault="00167B7B" w:rsidP="00E53918">
      <w:pPr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E5391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ab/>
        <w:t>Основные темы занятий будут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 и,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167B7B" w:rsidRPr="00E53918" w:rsidRDefault="00167B7B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3918">
        <w:rPr>
          <w:color w:val="000000"/>
          <w:sz w:val="28"/>
          <w:szCs w:val="28"/>
        </w:rPr>
        <w:tab/>
        <w:t>Основные задачи:</w:t>
      </w:r>
    </w:p>
    <w:p w:rsidR="00167B7B" w:rsidRPr="00E53918" w:rsidRDefault="00167B7B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3918">
        <w:rPr>
          <w:color w:val="000000"/>
          <w:sz w:val="28"/>
          <w:szCs w:val="28"/>
        </w:rPr>
        <w:t xml:space="preserve">- воспитание активной гражданской позиции, духовно-нравственное и </w:t>
      </w:r>
      <w:proofErr w:type="spellStart"/>
      <w:r w:rsidRPr="00E53918">
        <w:rPr>
          <w:color w:val="000000"/>
          <w:sz w:val="28"/>
          <w:szCs w:val="28"/>
        </w:rPr>
        <w:t>патриотческое</w:t>
      </w:r>
      <w:proofErr w:type="spellEnd"/>
      <w:r w:rsidRPr="00E53918">
        <w:rPr>
          <w:color w:val="000000"/>
          <w:sz w:val="28"/>
          <w:szCs w:val="28"/>
        </w:rPr>
        <w:t xml:space="preserve"> воспитание на основе национальных ценностей;</w:t>
      </w:r>
    </w:p>
    <w:p w:rsidR="00167B7B" w:rsidRPr="00E53918" w:rsidRDefault="00167B7B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3918">
        <w:rPr>
          <w:color w:val="000000"/>
          <w:sz w:val="28"/>
          <w:szCs w:val="28"/>
        </w:rPr>
        <w:t>- совершенствование навыков  общения со сверстниками и коммуникативных  умений;</w:t>
      </w:r>
    </w:p>
    <w:p w:rsidR="00167B7B" w:rsidRPr="00E53918" w:rsidRDefault="00167B7B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3918">
        <w:rPr>
          <w:color w:val="000000"/>
          <w:sz w:val="28"/>
          <w:szCs w:val="28"/>
        </w:rPr>
        <w:t>- 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167B7B" w:rsidRPr="00E53918" w:rsidRDefault="00167B7B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3918">
        <w:rPr>
          <w:color w:val="000000"/>
          <w:sz w:val="28"/>
          <w:szCs w:val="28"/>
        </w:rPr>
        <w:t>- 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167B7B" w:rsidRPr="00E53918" w:rsidRDefault="00167B7B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3918">
        <w:rPr>
          <w:color w:val="000000"/>
          <w:sz w:val="28"/>
          <w:szCs w:val="28"/>
        </w:rPr>
        <w:t>- формирование культуры поведения в информационной среде.</w:t>
      </w:r>
    </w:p>
    <w:p w:rsidR="00ED6CEE" w:rsidRPr="00E53918" w:rsidRDefault="00ED6CEE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D6CEE" w:rsidRPr="000954A5" w:rsidRDefault="00ED6CEE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E53918">
        <w:rPr>
          <w:b/>
          <w:i/>
          <w:color w:val="000000"/>
          <w:sz w:val="28"/>
          <w:szCs w:val="28"/>
        </w:rPr>
        <w:t xml:space="preserve"> </w:t>
      </w:r>
    </w:p>
    <w:p w:rsidR="00E53918" w:rsidRPr="000954A5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53918" w:rsidRPr="000954A5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53918" w:rsidRPr="000954A5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53918" w:rsidRPr="000954A5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53918" w:rsidRPr="000954A5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53918" w:rsidRPr="000954A5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53918" w:rsidRPr="000954A5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53918" w:rsidRPr="000954A5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53918" w:rsidRPr="000954A5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53918" w:rsidRPr="000954A5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53918" w:rsidRPr="000954A5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53918" w:rsidRPr="00461581" w:rsidRDefault="00E53918" w:rsidP="00E539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D6CEE" w:rsidRPr="00E53918" w:rsidRDefault="00ED6CEE" w:rsidP="00E53918">
      <w:pPr>
        <w:keepNext/>
        <w:keepLines/>
        <w:tabs>
          <w:tab w:val="left" w:pos="3731"/>
        </w:tabs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E53918">
        <w:rPr>
          <w:rFonts w:ascii="Times New Roman" w:eastAsia="Times New Roman" w:hAnsi="Times New Roman"/>
          <w:b/>
          <w:bCs/>
          <w:sz w:val="28"/>
          <w:szCs w:val="28"/>
        </w:rPr>
        <w:t>Промежуточная аттестация</w:t>
      </w:r>
    </w:p>
    <w:p w:rsidR="00ED6CEE" w:rsidRPr="00E53918" w:rsidRDefault="00ED6CEE" w:rsidP="00E53918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53918">
        <w:rPr>
          <w:rFonts w:ascii="Times New Roman" w:hAnsi="Times New Roman" w:cs="Times New Roman"/>
          <w:sz w:val="28"/>
          <w:szCs w:val="28"/>
        </w:rPr>
        <w:t>Промежуточная аттестация проводится однократно по итогу учебного года в мае.</w:t>
      </w:r>
    </w:p>
    <w:p w:rsidR="00BB7772" w:rsidRPr="00E53918" w:rsidRDefault="00BB7772" w:rsidP="00E53918">
      <w:pPr>
        <w:tabs>
          <w:tab w:val="left" w:pos="993"/>
        </w:tabs>
        <w:jc w:val="both"/>
        <w:rPr>
          <w:rStyle w:val="a6"/>
          <w:rFonts w:eastAsia="Courier New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227"/>
        <w:gridCol w:w="2835"/>
        <w:gridCol w:w="3118"/>
      </w:tblGrid>
      <w:tr w:rsidR="00BB7772" w:rsidRPr="00E53918" w:rsidTr="007F3A0B">
        <w:tc>
          <w:tcPr>
            <w:tcW w:w="3227" w:type="dxa"/>
          </w:tcPr>
          <w:p w:rsidR="00BB7772" w:rsidRPr="00E53918" w:rsidRDefault="00BB7772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918">
              <w:rPr>
                <w:rFonts w:ascii="Times New Roman" w:hAnsi="Times New Roman" w:cs="Times New Roman"/>
                <w:sz w:val="28"/>
                <w:szCs w:val="28"/>
              </w:rPr>
              <w:t>Направление внеурочной деятельности</w:t>
            </w:r>
          </w:p>
        </w:tc>
        <w:tc>
          <w:tcPr>
            <w:tcW w:w="2835" w:type="dxa"/>
          </w:tcPr>
          <w:p w:rsidR="00BB7772" w:rsidRPr="00E53918" w:rsidRDefault="00BB7772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BB7772" w:rsidRPr="00E53918" w:rsidRDefault="00BB7772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918">
              <w:rPr>
                <w:rFonts w:ascii="Times New Roman" w:hAnsi="Times New Roman" w:cs="Times New Roman"/>
                <w:sz w:val="28"/>
                <w:szCs w:val="28"/>
              </w:rPr>
              <w:t>Формы промежуточной аттестации</w:t>
            </w:r>
          </w:p>
        </w:tc>
      </w:tr>
      <w:tr w:rsidR="00BB7772" w:rsidRPr="00E53918" w:rsidTr="007F3A0B">
        <w:tc>
          <w:tcPr>
            <w:tcW w:w="3227" w:type="dxa"/>
          </w:tcPr>
          <w:p w:rsidR="00BB7772" w:rsidRPr="00E53918" w:rsidRDefault="00BB7772" w:rsidP="007F3A0B">
            <w:pPr>
              <w:shd w:val="clear" w:color="auto" w:fill="FFFFFF"/>
              <w:tabs>
                <w:tab w:val="left" w:pos="2498"/>
              </w:tabs>
              <w:ind w:right="15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Спортивно-оздоровительная деятельность</w:t>
            </w:r>
          </w:p>
        </w:tc>
        <w:tc>
          <w:tcPr>
            <w:tcW w:w="2835" w:type="dxa"/>
          </w:tcPr>
          <w:p w:rsidR="00BB7772" w:rsidRPr="00E53918" w:rsidRDefault="00BB7772" w:rsidP="007F3A0B">
            <w:pPr>
              <w:shd w:val="clear" w:color="auto" w:fill="FFFFFF"/>
              <w:tabs>
                <w:tab w:val="left" w:pos="1757"/>
                <w:tab w:val="left" w:pos="2498"/>
              </w:tabs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«Ритмика»</w:t>
            </w:r>
          </w:p>
        </w:tc>
        <w:tc>
          <w:tcPr>
            <w:tcW w:w="3118" w:type="dxa"/>
            <w:vAlign w:val="bottom"/>
          </w:tcPr>
          <w:p w:rsidR="00BB7772" w:rsidRPr="00E53918" w:rsidRDefault="00B16EC8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918">
              <w:rPr>
                <w:rFonts w:ascii="Times New Roman" w:hAnsi="Times New Roman" w:cs="Times New Roman"/>
                <w:sz w:val="28"/>
                <w:szCs w:val="28"/>
              </w:rPr>
              <w:t>Эстафета</w:t>
            </w:r>
          </w:p>
        </w:tc>
      </w:tr>
      <w:tr w:rsidR="00BB7772" w:rsidRPr="00E53918" w:rsidTr="007F3A0B">
        <w:tc>
          <w:tcPr>
            <w:tcW w:w="3227" w:type="dxa"/>
            <w:vMerge w:val="restart"/>
          </w:tcPr>
          <w:p w:rsidR="00BB7772" w:rsidRPr="00E53918" w:rsidRDefault="00BB7772" w:rsidP="007F3A0B">
            <w:pPr>
              <w:shd w:val="clear" w:color="auto" w:fill="FFFFFF"/>
              <w:tabs>
                <w:tab w:val="left" w:pos="2498"/>
              </w:tabs>
              <w:ind w:right="15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Коммуникативная деятельность</w:t>
            </w:r>
          </w:p>
        </w:tc>
        <w:tc>
          <w:tcPr>
            <w:tcW w:w="2835" w:type="dxa"/>
          </w:tcPr>
          <w:p w:rsidR="00BB7772" w:rsidRPr="00E53918" w:rsidRDefault="00BB7772" w:rsidP="007F3A0B">
            <w:pPr>
              <w:shd w:val="clear" w:color="auto" w:fill="FFFFFF"/>
              <w:tabs>
                <w:tab w:val="left" w:pos="1757"/>
                <w:tab w:val="left" w:pos="2498"/>
              </w:tabs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 «Разговор о </w:t>
            </w:r>
            <w:proofErr w:type="gramStart"/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важном</w:t>
            </w:r>
            <w:proofErr w:type="gramEnd"/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118" w:type="dxa"/>
            <w:vAlign w:val="bottom"/>
          </w:tcPr>
          <w:p w:rsidR="00BB7772" w:rsidRPr="00E53918" w:rsidRDefault="00BB7772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918">
              <w:rPr>
                <w:rFonts w:ascii="Times New Roman" w:hAnsi="Times New Roman" w:cs="Times New Roman"/>
                <w:sz w:val="28"/>
                <w:szCs w:val="28"/>
              </w:rPr>
              <w:t>Зачетное занятие</w:t>
            </w:r>
          </w:p>
        </w:tc>
      </w:tr>
      <w:tr w:rsidR="00BB7772" w:rsidRPr="00E53918" w:rsidTr="007F3A0B">
        <w:tc>
          <w:tcPr>
            <w:tcW w:w="3227" w:type="dxa"/>
            <w:vMerge/>
            <w:vAlign w:val="center"/>
          </w:tcPr>
          <w:p w:rsidR="00BB7772" w:rsidRPr="00E53918" w:rsidRDefault="00BB7772" w:rsidP="007F3A0B">
            <w:pPr>
              <w:shd w:val="clear" w:color="auto" w:fill="FFFFFF"/>
              <w:tabs>
                <w:tab w:val="left" w:pos="2498"/>
              </w:tabs>
              <w:ind w:right="15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</w:tcPr>
          <w:p w:rsidR="00BB7772" w:rsidRPr="00E53918" w:rsidRDefault="00BB7772" w:rsidP="007F3A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BB7772" w:rsidRPr="00E53918" w:rsidRDefault="00BB7772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772" w:rsidRPr="00E53918" w:rsidTr="007F3A0B">
        <w:tc>
          <w:tcPr>
            <w:tcW w:w="3227" w:type="dxa"/>
            <w:vAlign w:val="center"/>
          </w:tcPr>
          <w:p w:rsidR="00BB7772" w:rsidRPr="00E53918" w:rsidRDefault="00BB7772" w:rsidP="007F3A0B">
            <w:pPr>
              <w:shd w:val="clear" w:color="auto" w:fill="FFFFFF"/>
              <w:tabs>
                <w:tab w:val="left" w:pos="1630"/>
                <w:tab w:val="left" w:pos="2498"/>
              </w:tabs>
              <w:ind w:right="-93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Проектно-исследовательская деятельность</w:t>
            </w:r>
          </w:p>
        </w:tc>
        <w:tc>
          <w:tcPr>
            <w:tcW w:w="2835" w:type="dxa"/>
          </w:tcPr>
          <w:p w:rsidR="00BB7772" w:rsidRPr="00E53918" w:rsidRDefault="00B16EC8" w:rsidP="007F3A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 xml:space="preserve"> «Тайны русского языка</w:t>
            </w:r>
            <w:r w:rsidR="00BB7772" w:rsidRPr="00E5391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118" w:type="dxa"/>
            <w:vAlign w:val="bottom"/>
          </w:tcPr>
          <w:p w:rsidR="00BB7772" w:rsidRPr="00E53918" w:rsidRDefault="00BB7772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918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</w:tr>
      <w:tr w:rsidR="00BB7772" w:rsidRPr="00E53918" w:rsidTr="007F3A0B">
        <w:tc>
          <w:tcPr>
            <w:tcW w:w="3227" w:type="dxa"/>
            <w:vMerge w:val="restart"/>
          </w:tcPr>
          <w:p w:rsidR="00BB7772" w:rsidRPr="00E53918" w:rsidRDefault="00BB7772" w:rsidP="007F3A0B">
            <w:pPr>
              <w:tabs>
                <w:tab w:val="left" w:pos="2498"/>
              </w:tabs>
              <w:ind w:right="15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Художественно-эстетическая творческая деятельность</w:t>
            </w:r>
          </w:p>
        </w:tc>
        <w:tc>
          <w:tcPr>
            <w:tcW w:w="2835" w:type="dxa"/>
          </w:tcPr>
          <w:p w:rsidR="00BB7772" w:rsidRPr="00E53918" w:rsidRDefault="00BB7772" w:rsidP="007F3A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«Умелые ручки»</w:t>
            </w:r>
          </w:p>
        </w:tc>
        <w:tc>
          <w:tcPr>
            <w:tcW w:w="3118" w:type="dxa"/>
            <w:vAlign w:val="bottom"/>
          </w:tcPr>
          <w:p w:rsidR="00BB7772" w:rsidRPr="00E53918" w:rsidRDefault="00BB7772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918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Творческая работа</w:t>
            </w:r>
          </w:p>
        </w:tc>
      </w:tr>
      <w:tr w:rsidR="00BB7772" w:rsidRPr="00E53918" w:rsidTr="007F3A0B">
        <w:tc>
          <w:tcPr>
            <w:tcW w:w="3227" w:type="dxa"/>
            <w:vMerge/>
          </w:tcPr>
          <w:p w:rsidR="00BB7772" w:rsidRPr="00E53918" w:rsidRDefault="00BB7772" w:rsidP="007F3A0B">
            <w:pPr>
              <w:tabs>
                <w:tab w:val="left" w:pos="2498"/>
              </w:tabs>
              <w:ind w:right="15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835" w:type="dxa"/>
          </w:tcPr>
          <w:p w:rsidR="00BB7772" w:rsidRPr="00E53918" w:rsidRDefault="00BB7772" w:rsidP="007F3A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BB7772" w:rsidRPr="00E53918" w:rsidRDefault="00BB7772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772" w:rsidRPr="00E53918" w:rsidTr="007F3A0B">
        <w:tc>
          <w:tcPr>
            <w:tcW w:w="3227" w:type="dxa"/>
            <w:vAlign w:val="center"/>
          </w:tcPr>
          <w:p w:rsidR="00BB7772" w:rsidRPr="00E53918" w:rsidRDefault="00BB7772" w:rsidP="007F3A0B">
            <w:pPr>
              <w:shd w:val="clear" w:color="auto" w:fill="FFFFFF"/>
              <w:tabs>
                <w:tab w:val="left" w:pos="2498"/>
              </w:tabs>
              <w:ind w:right="15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Информационная культура</w:t>
            </w:r>
          </w:p>
        </w:tc>
        <w:tc>
          <w:tcPr>
            <w:tcW w:w="2835" w:type="dxa"/>
          </w:tcPr>
          <w:p w:rsidR="00BB7772" w:rsidRPr="00E53918" w:rsidRDefault="00BB7772" w:rsidP="00B16E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16EC8" w:rsidRPr="00E53918">
              <w:rPr>
                <w:rFonts w:ascii="Times New Roman" w:hAnsi="Times New Roman"/>
                <w:sz w:val="28"/>
                <w:szCs w:val="28"/>
              </w:rPr>
              <w:t>«Эрудит»</w:t>
            </w:r>
          </w:p>
        </w:tc>
        <w:tc>
          <w:tcPr>
            <w:tcW w:w="3118" w:type="dxa"/>
            <w:vAlign w:val="bottom"/>
          </w:tcPr>
          <w:p w:rsidR="00BB7772" w:rsidRPr="00E53918" w:rsidRDefault="00B16EC8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918">
              <w:rPr>
                <w:rFonts w:ascii="Times New Roman" w:hAnsi="Times New Roman" w:cs="Times New Roman"/>
                <w:sz w:val="28"/>
                <w:szCs w:val="28"/>
              </w:rPr>
              <w:t>Проектная работа</w:t>
            </w:r>
          </w:p>
        </w:tc>
      </w:tr>
      <w:tr w:rsidR="00BB7772" w:rsidRPr="00E53918" w:rsidTr="007F3A0B">
        <w:tc>
          <w:tcPr>
            <w:tcW w:w="3227" w:type="dxa"/>
            <w:vAlign w:val="center"/>
          </w:tcPr>
          <w:p w:rsidR="00BB7772" w:rsidRPr="00E53918" w:rsidRDefault="00BB7772" w:rsidP="007F3A0B">
            <w:pPr>
              <w:shd w:val="clear" w:color="auto" w:fill="FFFFFF"/>
              <w:tabs>
                <w:tab w:val="left" w:pos="2498"/>
              </w:tabs>
              <w:ind w:right="15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Интеллектуальные марафоны</w:t>
            </w:r>
          </w:p>
        </w:tc>
        <w:tc>
          <w:tcPr>
            <w:tcW w:w="2835" w:type="dxa"/>
          </w:tcPr>
          <w:p w:rsidR="00BB7772" w:rsidRPr="00E53918" w:rsidRDefault="00BB7772" w:rsidP="00A659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BB7772" w:rsidRPr="00E53918" w:rsidRDefault="00BB7772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598F" w:rsidRPr="00E53918" w:rsidTr="007F3A0B">
        <w:tc>
          <w:tcPr>
            <w:tcW w:w="3227" w:type="dxa"/>
            <w:vAlign w:val="center"/>
          </w:tcPr>
          <w:p w:rsidR="00A6598F" w:rsidRPr="00E53918" w:rsidRDefault="00A6598F" w:rsidP="007F3A0B">
            <w:pPr>
              <w:shd w:val="clear" w:color="auto" w:fill="FFFFFF"/>
              <w:tabs>
                <w:tab w:val="left" w:pos="2498"/>
              </w:tabs>
              <w:ind w:right="156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«Учение с увлечением»</w:t>
            </w:r>
          </w:p>
        </w:tc>
        <w:tc>
          <w:tcPr>
            <w:tcW w:w="2835" w:type="dxa"/>
          </w:tcPr>
          <w:p w:rsidR="00A6598F" w:rsidRPr="00E53918" w:rsidRDefault="00A6598F" w:rsidP="00A6598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«Чтение с увлечением»</w:t>
            </w:r>
          </w:p>
        </w:tc>
        <w:tc>
          <w:tcPr>
            <w:tcW w:w="3118" w:type="dxa"/>
            <w:vAlign w:val="bottom"/>
          </w:tcPr>
          <w:p w:rsidR="00A6598F" w:rsidRPr="00E53918" w:rsidRDefault="00A6598F" w:rsidP="007F3A0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918">
              <w:rPr>
                <w:rFonts w:ascii="Times New Roman" w:hAnsi="Times New Roman" w:cs="Times New Roman"/>
                <w:sz w:val="28"/>
                <w:szCs w:val="28"/>
              </w:rPr>
              <w:t>Читательская конференция</w:t>
            </w:r>
          </w:p>
        </w:tc>
      </w:tr>
    </w:tbl>
    <w:p w:rsidR="00ED6CEE" w:rsidRPr="000954A5" w:rsidRDefault="00ED6CEE" w:rsidP="00ED6CEE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en-US"/>
        </w:rPr>
      </w:pPr>
    </w:p>
    <w:p w:rsidR="00ED6CEE" w:rsidRPr="000954A5" w:rsidRDefault="00ED6CEE" w:rsidP="000954A5">
      <w:pPr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hAnsi="Times New Roman"/>
          <w:sz w:val="28"/>
          <w:szCs w:val="28"/>
        </w:rPr>
        <w:t>Промежуточная аттестация по внеурочной деятельности может быть</w:t>
      </w:r>
      <w:r w:rsidRPr="00E53918">
        <w:rPr>
          <w:rFonts w:ascii="Times New Roman" w:hAnsi="Times New Roman"/>
          <w:sz w:val="28"/>
          <w:szCs w:val="28"/>
        </w:rPr>
        <w:br/>
      </w:r>
      <w:r w:rsidRPr="00E53918">
        <w:rPr>
          <w:rFonts w:ascii="Times New Roman" w:hAnsi="Times New Roman"/>
          <w:sz w:val="28"/>
          <w:szCs w:val="28"/>
        </w:rPr>
        <w:sym w:font="Symbol" w:char="00B7"/>
      </w:r>
      <w:r w:rsidRPr="00E53918">
        <w:rPr>
          <w:rFonts w:ascii="Times New Roman" w:hAnsi="Times New Roman"/>
          <w:sz w:val="28"/>
          <w:szCs w:val="28"/>
        </w:rPr>
        <w:t xml:space="preserve"> индивидуальной - защита </w:t>
      </w:r>
      <w:proofErr w:type="spellStart"/>
      <w:r w:rsidRPr="00E53918">
        <w:rPr>
          <w:rFonts w:ascii="Times New Roman" w:hAnsi="Times New Roman"/>
          <w:sz w:val="28"/>
          <w:szCs w:val="28"/>
        </w:rPr>
        <w:t>портфолио</w:t>
      </w:r>
      <w:proofErr w:type="spellEnd"/>
      <w:r w:rsidRPr="00E53918">
        <w:rPr>
          <w:rFonts w:ascii="Times New Roman" w:hAnsi="Times New Roman"/>
          <w:sz w:val="28"/>
          <w:szCs w:val="28"/>
        </w:rPr>
        <w:t xml:space="preserve"> в конце учебного года на уровне классного</w:t>
      </w:r>
      <w:r w:rsidRPr="00E53918">
        <w:rPr>
          <w:rFonts w:ascii="Times New Roman" w:hAnsi="Times New Roman"/>
          <w:sz w:val="28"/>
          <w:szCs w:val="28"/>
        </w:rPr>
        <w:br/>
        <w:t>коллектива.</w:t>
      </w:r>
      <w:r w:rsidRPr="00E53918">
        <w:rPr>
          <w:rFonts w:ascii="Times New Roman" w:hAnsi="Times New Roman"/>
          <w:sz w:val="28"/>
          <w:szCs w:val="28"/>
        </w:rPr>
        <w:br/>
        <w:t>Классный руководитель в течение учебного года ведет учет участия обучающегося в</w:t>
      </w:r>
      <w:r w:rsidRPr="00E53918">
        <w:rPr>
          <w:rFonts w:ascii="Times New Roman" w:hAnsi="Times New Roman"/>
          <w:sz w:val="28"/>
          <w:szCs w:val="28"/>
        </w:rPr>
        <w:br/>
        <w:t>мероприятиях внеурочной деятельности и его достижений, заносит их в таблицу, которая</w:t>
      </w:r>
      <w:r w:rsidRPr="00E53918">
        <w:rPr>
          <w:rFonts w:ascii="Times New Roman" w:hAnsi="Times New Roman"/>
          <w:sz w:val="28"/>
          <w:szCs w:val="28"/>
        </w:rPr>
        <w:br/>
        <w:t>является основанием для прохождения промежуточной аттестации</w:t>
      </w:r>
      <w:proofErr w:type="gramStart"/>
      <w:r w:rsidRPr="00E53918">
        <w:rPr>
          <w:rFonts w:ascii="Times New Roman" w:hAnsi="Times New Roman"/>
          <w:sz w:val="28"/>
          <w:szCs w:val="28"/>
        </w:rPr>
        <w:t>.</w:t>
      </w:r>
      <w:proofErr w:type="gramEnd"/>
      <w:r w:rsidRPr="00E53918">
        <w:rPr>
          <w:rFonts w:ascii="Times New Roman" w:hAnsi="Times New Roman"/>
          <w:sz w:val="28"/>
          <w:szCs w:val="28"/>
        </w:rPr>
        <w:t xml:space="preserve"> </w:t>
      </w:r>
      <w:r w:rsidRPr="00E53918">
        <w:rPr>
          <w:rFonts w:ascii="Times New Roman" w:hAnsi="Times New Roman"/>
          <w:sz w:val="28"/>
          <w:szCs w:val="28"/>
        </w:rPr>
        <w:br/>
      </w:r>
      <w:r w:rsidRPr="00E53918">
        <w:rPr>
          <w:rFonts w:ascii="Times New Roman" w:hAnsi="Times New Roman"/>
          <w:sz w:val="28"/>
          <w:szCs w:val="28"/>
        </w:rPr>
        <w:sym w:font="Symbol" w:char="00B7"/>
      </w:r>
      <w:r w:rsidRPr="00E539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53918">
        <w:rPr>
          <w:rFonts w:ascii="Times New Roman" w:hAnsi="Times New Roman"/>
          <w:sz w:val="28"/>
          <w:szCs w:val="28"/>
        </w:rPr>
        <w:t>г</w:t>
      </w:r>
      <w:proofErr w:type="gramEnd"/>
      <w:r w:rsidRPr="00E53918">
        <w:rPr>
          <w:rFonts w:ascii="Times New Roman" w:hAnsi="Times New Roman"/>
          <w:sz w:val="28"/>
          <w:szCs w:val="28"/>
        </w:rPr>
        <w:t>рупповой - отчет, защита проекта, выставки творчества, смотры, концерты, спектакли,</w:t>
      </w:r>
      <w:r w:rsidRPr="00E53918">
        <w:rPr>
          <w:rFonts w:ascii="Times New Roman" w:hAnsi="Times New Roman"/>
          <w:sz w:val="28"/>
          <w:szCs w:val="28"/>
        </w:rPr>
        <w:br/>
        <w:t>спортивные соревнования, турниры, игры, результаты исследований, фестиваль, учебно-исследовательская конференция.</w:t>
      </w:r>
    </w:p>
    <w:p w:rsidR="00E53918" w:rsidRPr="000954A5" w:rsidRDefault="00ED6CEE" w:rsidP="00ED6CEE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E53918">
        <w:rPr>
          <w:rFonts w:ascii="Times New Roman" w:eastAsia="Calibri" w:hAnsi="Times New Roman"/>
          <w:sz w:val="28"/>
          <w:szCs w:val="28"/>
          <w:lang w:eastAsia="ar-SA"/>
        </w:rPr>
        <w:t xml:space="preserve">    Часы, отводимые на внеурочную деятельность, используются по желанию обучающихся и родителей. Они направлены на реализацию различных форм </w:t>
      </w:r>
      <w:r w:rsidRPr="00E53918">
        <w:rPr>
          <w:rFonts w:ascii="Times New Roman" w:eastAsia="Calibri" w:hAnsi="Times New Roman"/>
          <w:sz w:val="28"/>
          <w:szCs w:val="28"/>
          <w:lang w:eastAsia="ar-SA"/>
        </w:rPr>
        <w:lastRenderedPageBreak/>
        <w:t xml:space="preserve">ее организации, отличных от урочной системы обучения. Выбор формы организации внеурочной деятельности </w:t>
      </w:r>
      <w:r w:rsidRPr="00E53918">
        <w:rPr>
          <w:rFonts w:ascii="Times New Roman" w:hAnsi="Times New Roman"/>
          <w:sz w:val="28"/>
          <w:szCs w:val="28"/>
        </w:rPr>
        <w:t>определяется на  основании заявлений родителей (законных представителей)</w:t>
      </w:r>
      <w:r w:rsidR="000954A5">
        <w:rPr>
          <w:rFonts w:ascii="Times New Roman" w:hAnsi="Times New Roman"/>
          <w:sz w:val="28"/>
          <w:szCs w:val="28"/>
        </w:rPr>
        <w:t>.</w:t>
      </w:r>
    </w:p>
    <w:p w:rsidR="0016235F" w:rsidRPr="00E53918" w:rsidRDefault="0016235F" w:rsidP="0016235F">
      <w:pPr>
        <w:jc w:val="center"/>
        <w:rPr>
          <w:rFonts w:ascii="Times New Roman" w:eastAsia="Times New Roman" w:hAnsi="Times New Roman"/>
          <w:b/>
          <w:bCs/>
          <w:color w:val="222222"/>
          <w:sz w:val="28"/>
          <w:szCs w:val="28"/>
        </w:rPr>
      </w:pPr>
      <w:r w:rsidRPr="00E53918">
        <w:rPr>
          <w:rFonts w:ascii="Times New Roman" w:eastAsia="Times New Roman" w:hAnsi="Times New Roman"/>
          <w:b/>
          <w:bCs/>
          <w:color w:val="222222"/>
          <w:sz w:val="28"/>
          <w:szCs w:val="28"/>
        </w:rPr>
        <w:t xml:space="preserve">План внеурочной деятельности для уровня НОО по ФГОС-2021 </w:t>
      </w:r>
    </w:p>
    <w:p w:rsidR="0016235F" w:rsidRPr="00E53918" w:rsidRDefault="0016235F" w:rsidP="0016235F">
      <w:pPr>
        <w:jc w:val="center"/>
        <w:rPr>
          <w:rFonts w:ascii="Times New Roman" w:eastAsia="Times New Roman" w:hAnsi="Times New Roman"/>
          <w:b/>
          <w:bCs/>
          <w:color w:val="222222"/>
          <w:sz w:val="28"/>
          <w:szCs w:val="28"/>
          <w:u w:val="single"/>
        </w:rPr>
      </w:pPr>
      <w:r w:rsidRPr="00E53918">
        <w:rPr>
          <w:rFonts w:ascii="Times New Roman" w:eastAsia="Times New Roman" w:hAnsi="Times New Roman"/>
          <w:b/>
          <w:bCs/>
          <w:color w:val="222222"/>
          <w:sz w:val="28"/>
          <w:szCs w:val="28"/>
        </w:rPr>
        <w:t xml:space="preserve">на </w:t>
      </w:r>
      <w:r w:rsidRPr="00E53918">
        <w:rPr>
          <w:rFonts w:ascii="Times New Roman" w:eastAsia="Times New Roman" w:hAnsi="Times New Roman"/>
          <w:b/>
          <w:bCs/>
          <w:color w:val="222222"/>
          <w:sz w:val="28"/>
          <w:szCs w:val="28"/>
          <w:shd w:val="clear" w:color="auto" w:fill="FFFFFF" w:themeFill="background1"/>
        </w:rPr>
        <w:t>20</w:t>
      </w:r>
      <w:r w:rsidRPr="00E53918">
        <w:rPr>
          <w:rFonts w:ascii="Times New Roman" w:eastAsia="Times New Roman" w:hAnsi="Times New Roman"/>
          <w:b/>
          <w:bCs/>
          <w:iCs/>
          <w:color w:val="222222"/>
          <w:sz w:val="28"/>
          <w:szCs w:val="28"/>
          <w:shd w:val="clear" w:color="auto" w:fill="FFFFFF" w:themeFill="background1"/>
        </w:rPr>
        <w:t xml:space="preserve">22/23 </w:t>
      </w:r>
      <w:r w:rsidRPr="00E53918">
        <w:rPr>
          <w:rFonts w:ascii="Times New Roman" w:eastAsia="Times New Roman" w:hAnsi="Times New Roman"/>
          <w:b/>
          <w:bCs/>
          <w:color w:val="222222"/>
          <w:sz w:val="28"/>
          <w:szCs w:val="28"/>
          <w:shd w:val="clear" w:color="auto" w:fill="FFFFFF" w:themeFill="background1"/>
        </w:rPr>
        <w:t>учебный</w:t>
      </w:r>
      <w:r w:rsidRPr="00E53918">
        <w:rPr>
          <w:rFonts w:ascii="Times New Roman" w:eastAsia="Times New Roman" w:hAnsi="Times New Roman"/>
          <w:b/>
          <w:bCs/>
          <w:color w:val="222222"/>
          <w:sz w:val="28"/>
          <w:szCs w:val="28"/>
        </w:rPr>
        <w:t xml:space="preserve"> год </w:t>
      </w:r>
      <w:r w:rsidRPr="00E53918">
        <w:rPr>
          <w:rFonts w:ascii="Times New Roman" w:eastAsia="Times New Roman" w:hAnsi="Times New Roman"/>
          <w:b/>
          <w:bCs/>
          <w:color w:val="222222"/>
          <w:sz w:val="28"/>
          <w:szCs w:val="28"/>
          <w:u w:val="single"/>
        </w:rPr>
        <w:t>1 класс</w:t>
      </w:r>
    </w:p>
    <w:tbl>
      <w:tblPr>
        <w:tblpPr w:leftFromText="180" w:rightFromText="180" w:vertAnchor="text" w:horzAnchor="margin" w:tblpXSpec="center" w:tblpY="121"/>
        <w:tblW w:w="97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977"/>
        <w:gridCol w:w="2518"/>
        <w:gridCol w:w="1417"/>
        <w:gridCol w:w="851"/>
        <w:gridCol w:w="709"/>
        <w:gridCol w:w="1275"/>
      </w:tblGrid>
      <w:tr w:rsidR="0016235F" w:rsidRPr="00E53918" w:rsidTr="007F3A0B">
        <w:trPr>
          <w:trHeight w:val="1033"/>
        </w:trPr>
        <w:tc>
          <w:tcPr>
            <w:tcW w:w="2977" w:type="dxa"/>
          </w:tcPr>
          <w:p w:rsidR="0016235F" w:rsidRPr="00E53918" w:rsidRDefault="0016235F" w:rsidP="007F3A0B">
            <w:pPr>
              <w:ind w:left="22"/>
              <w:jc w:val="center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Направления развития личности</w:t>
            </w:r>
          </w:p>
        </w:tc>
        <w:tc>
          <w:tcPr>
            <w:tcW w:w="2518" w:type="dxa"/>
          </w:tcPr>
          <w:p w:rsidR="0016235F" w:rsidRPr="00E53918" w:rsidRDefault="0016235F" w:rsidP="007F3A0B">
            <w:pPr>
              <w:ind w:firstLine="34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Название и формы организации внеурочной деятельности</w:t>
            </w:r>
          </w:p>
        </w:tc>
        <w:tc>
          <w:tcPr>
            <w:tcW w:w="1417" w:type="dxa"/>
          </w:tcPr>
          <w:p w:rsidR="0016235F" w:rsidRPr="00E53918" w:rsidRDefault="0016235F" w:rsidP="007F3A0B">
            <w:pPr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Формы </w:t>
            </w:r>
            <w:proofErr w:type="spellStart"/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органи</w:t>
            </w:r>
            <w:proofErr w:type="spellEnd"/>
          </w:p>
          <w:p w:rsidR="0016235F" w:rsidRPr="00E53918" w:rsidRDefault="0016235F" w:rsidP="007F3A0B">
            <w:pPr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зации</w:t>
            </w:r>
            <w:proofErr w:type="spellEnd"/>
          </w:p>
        </w:tc>
        <w:tc>
          <w:tcPr>
            <w:tcW w:w="851" w:type="dxa"/>
            <w:tcBorders>
              <w:right w:val="single" w:sz="12" w:space="0" w:color="000000"/>
            </w:tcBorders>
          </w:tcPr>
          <w:p w:rsidR="0016235F" w:rsidRPr="00E53918" w:rsidRDefault="0016235F" w:rsidP="007F3A0B">
            <w:pPr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1-А</w:t>
            </w:r>
          </w:p>
          <w:p w:rsidR="0016235F" w:rsidRPr="00E53918" w:rsidRDefault="0016235F" w:rsidP="007F3A0B">
            <w:pPr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   </w:t>
            </w:r>
          </w:p>
        </w:tc>
        <w:tc>
          <w:tcPr>
            <w:tcW w:w="709" w:type="dxa"/>
          </w:tcPr>
          <w:p w:rsidR="0016235F" w:rsidRPr="00E53918" w:rsidRDefault="0016235F" w:rsidP="007F3A0B">
            <w:pPr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1-Б</w:t>
            </w:r>
          </w:p>
        </w:tc>
        <w:tc>
          <w:tcPr>
            <w:tcW w:w="1275" w:type="dxa"/>
          </w:tcPr>
          <w:p w:rsidR="0016235F" w:rsidRPr="00461581" w:rsidRDefault="0016235F" w:rsidP="007F3A0B">
            <w:pPr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en-US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Всего (</w:t>
            </w:r>
            <w:proofErr w:type="spellStart"/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нед</w:t>
            </w:r>
            <w:proofErr w:type="spellEnd"/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./год</w:t>
            </w:r>
          </w:p>
        </w:tc>
      </w:tr>
      <w:tr w:rsidR="0016235F" w:rsidRPr="00E53918" w:rsidTr="007F3A0B">
        <w:trPr>
          <w:trHeight w:val="319"/>
        </w:trPr>
        <w:tc>
          <w:tcPr>
            <w:tcW w:w="2977" w:type="dxa"/>
          </w:tcPr>
          <w:p w:rsidR="0016235F" w:rsidRPr="00E53918" w:rsidRDefault="0016235F" w:rsidP="007F3A0B">
            <w:pPr>
              <w:shd w:val="clear" w:color="auto" w:fill="FFFFFF"/>
              <w:tabs>
                <w:tab w:val="left" w:pos="2498"/>
              </w:tabs>
              <w:ind w:right="156"/>
              <w:jc w:val="center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Спортивно-оздоровительная деятельность</w:t>
            </w:r>
          </w:p>
        </w:tc>
        <w:tc>
          <w:tcPr>
            <w:tcW w:w="2518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shd w:val="clear" w:color="auto" w:fill="FFFFFF"/>
              <w:tabs>
                <w:tab w:val="left" w:pos="1757"/>
                <w:tab w:val="left" w:pos="2498"/>
              </w:tabs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«Ритмика»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Кружок</w:t>
            </w:r>
          </w:p>
        </w:tc>
        <w:tc>
          <w:tcPr>
            <w:tcW w:w="851" w:type="dxa"/>
            <w:tcBorders>
              <w:bottom w:val="single" w:sz="2" w:space="0" w:color="000000"/>
              <w:right w:val="single" w:sz="12" w:space="0" w:color="000000"/>
            </w:tcBorders>
          </w:tcPr>
          <w:p w:rsidR="0016235F" w:rsidRPr="00E53918" w:rsidRDefault="00371D93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2" w:space="0" w:color="000000"/>
            </w:tcBorders>
          </w:tcPr>
          <w:p w:rsidR="0016235F" w:rsidRPr="00E53918" w:rsidRDefault="00B44CE9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2</w:t>
            </w:r>
            <w:r w:rsidR="0016235F" w:rsidRPr="00E53918">
              <w:rPr>
                <w:rFonts w:ascii="Times New Roman" w:hAnsi="Times New Roman"/>
                <w:sz w:val="28"/>
                <w:szCs w:val="28"/>
              </w:rPr>
              <w:t>/33</w:t>
            </w:r>
          </w:p>
        </w:tc>
      </w:tr>
      <w:tr w:rsidR="0016235F" w:rsidRPr="00E53918" w:rsidTr="007F3A0B">
        <w:trPr>
          <w:trHeight w:val="319"/>
        </w:trPr>
        <w:tc>
          <w:tcPr>
            <w:tcW w:w="2977" w:type="dxa"/>
            <w:vMerge w:val="restart"/>
          </w:tcPr>
          <w:p w:rsidR="0016235F" w:rsidRPr="00E53918" w:rsidRDefault="0016235F" w:rsidP="007F3A0B">
            <w:pPr>
              <w:shd w:val="clear" w:color="auto" w:fill="FFFFFF"/>
              <w:tabs>
                <w:tab w:val="left" w:pos="2498"/>
              </w:tabs>
              <w:ind w:right="156"/>
              <w:jc w:val="center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Коммуникативная деятельность</w:t>
            </w:r>
          </w:p>
        </w:tc>
        <w:tc>
          <w:tcPr>
            <w:tcW w:w="2518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shd w:val="clear" w:color="auto" w:fill="FFFFFF"/>
              <w:tabs>
                <w:tab w:val="left" w:pos="1757"/>
                <w:tab w:val="left" w:pos="2498"/>
              </w:tabs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  «Разговор о </w:t>
            </w:r>
            <w:proofErr w:type="gramStart"/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важном</w:t>
            </w:r>
            <w:proofErr w:type="gramEnd"/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Час общения</w:t>
            </w:r>
          </w:p>
        </w:tc>
        <w:tc>
          <w:tcPr>
            <w:tcW w:w="851" w:type="dxa"/>
            <w:tcBorders>
              <w:bottom w:val="single" w:sz="2" w:space="0" w:color="000000"/>
              <w:right w:val="single" w:sz="1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2" w:space="0" w:color="000000"/>
            </w:tcBorders>
          </w:tcPr>
          <w:p w:rsidR="0016235F" w:rsidRPr="00E53918" w:rsidRDefault="00B44CE9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2</w:t>
            </w:r>
            <w:r w:rsidR="0016235F" w:rsidRPr="00E53918">
              <w:rPr>
                <w:rFonts w:ascii="Times New Roman" w:hAnsi="Times New Roman"/>
                <w:sz w:val="28"/>
                <w:szCs w:val="28"/>
              </w:rPr>
              <w:t>/</w:t>
            </w:r>
            <w:r w:rsidR="00371D93" w:rsidRPr="00E5391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16235F" w:rsidRPr="00E53918" w:rsidTr="007F3A0B">
        <w:trPr>
          <w:trHeight w:val="319"/>
        </w:trPr>
        <w:tc>
          <w:tcPr>
            <w:tcW w:w="2977" w:type="dxa"/>
            <w:vMerge/>
            <w:vAlign w:val="center"/>
          </w:tcPr>
          <w:p w:rsidR="0016235F" w:rsidRPr="00E53918" w:rsidRDefault="0016235F" w:rsidP="007F3A0B">
            <w:pPr>
              <w:shd w:val="clear" w:color="auto" w:fill="FFFFFF"/>
              <w:tabs>
                <w:tab w:val="left" w:pos="2498"/>
              </w:tabs>
              <w:ind w:right="156"/>
              <w:jc w:val="center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18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2" w:space="0" w:color="000000"/>
              <w:right w:val="single" w:sz="1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235F" w:rsidRPr="00E53918" w:rsidTr="007F3A0B">
        <w:trPr>
          <w:trHeight w:val="221"/>
        </w:trPr>
        <w:tc>
          <w:tcPr>
            <w:tcW w:w="2977" w:type="dxa"/>
            <w:vAlign w:val="center"/>
          </w:tcPr>
          <w:p w:rsidR="0016235F" w:rsidRPr="00E53918" w:rsidRDefault="0016235F" w:rsidP="007F3A0B">
            <w:pPr>
              <w:shd w:val="clear" w:color="auto" w:fill="FFFFFF"/>
              <w:tabs>
                <w:tab w:val="left" w:pos="1630"/>
                <w:tab w:val="left" w:pos="2498"/>
              </w:tabs>
              <w:ind w:right="-93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Проектно-исследовательская деятельность</w:t>
            </w:r>
          </w:p>
        </w:tc>
        <w:tc>
          <w:tcPr>
            <w:tcW w:w="2518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«Тайны русского языка»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Кружок</w:t>
            </w:r>
          </w:p>
        </w:tc>
        <w:tc>
          <w:tcPr>
            <w:tcW w:w="851" w:type="dxa"/>
            <w:tcBorders>
              <w:bottom w:val="single" w:sz="2" w:space="0" w:color="000000"/>
              <w:right w:val="single" w:sz="1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 xml:space="preserve">1  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2" w:space="0" w:color="000000"/>
            </w:tcBorders>
          </w:tcPr>
          <w:p w:rsidR="0016235F" w:rsidRPr="00E53918" w:rsidRDefault="00371D93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2</w:t>
            </w:r>
            <w:r w:rsidR="0016235F" w:rsidRPr="00E53918">
              <w:rPr>
                <w:rFonts w:ascii="Times New Roman" w:hAnsi="Times New Roman"/>
                <w:sz w:val="28"/>
                <w:szCs w:val="28"/>
              </w:rPr>
              <w:t>/</w:t>
            </w:r>
            <w:r w:rsidRPr="00E5391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16235F" w:rsidRPr="00E53918" w:rsidTr="007F3A0B">
        <w:trPr>
          <w:trHeight w:val="221"/>
        </w:trPr>
        <w:tc>
          <w:tcPr>
            <w:tcW w:w="2977" w:type="dxa"/>
            <w:vMerge w:val="restart"/>
          </w:tcPr>
          <w:p w:rsidR="0016235F" w:rsidRPr="00E53918" w:rsidRDefault="0016235F" w:rsidP="007F3A0B">
            <w:pPr>
              <w:tabs>
                <w:tab w:val="left" w:pos="2498"/>
              </w:tabs>
              <w:ind w:right="156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Художественно-эстетическая творческая деятельность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16235F" w:rsidRPr="00E53918" w:rsidRDefault="0016235F" w:rsidP="007F3A0B">
            <w:pPr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«Умелые ручки»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Кружок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1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 xml:space="preserve">1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6235F" w:rsidRPr="00E53918" w:rsidRDefault="00371D93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235F" w:rsidRPr="00E53918" w:rsidRDefault="00371D93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2</w:t>
            </w:r>
            <w:r w:rsidR="0016235F" w:rsidRPr="00E53918">
              <w:rPr>
                <w:rFonts w:ascii="Times New Roman" w:hAnsi="Times New Roman"/>
                <w:sz w:val="28"/>
                <w:szCs w:val="28"/>
              </w:rPr>
              <w:t xml:space="preserve">/33  </w:t>
            </w:r>
          </w:p>
        </w:tc>
      </w:tr>
      <w:tr w:rsidR="0016235F" w:rsidRPr="00E53918" w:rsidTr="007F3A0B">
        <w:trPr>
          <w:trHeight w:val="221"/>
        </w:trPr>
        <w:tc>
          <w:tcPr>
            <w:tcW w:w="2977" w:type="dxa"/>
            <w:vMerge/>
          </w:tcPr>
          <w:p w:rsidR="0016235F" w:rsidRPr="00E53918" w:rsidRDefault="0016235F" w:rsidP="007F3A0B">
            <w:pPr>
              <w:tabs>
                <w:tab w:val="left" w:pos="2498"/>
              </w:tabs>
              <w:ind w:right="156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16235F" w:rsidRPr="00E53918" w:rsidRDefault="0016235F" w:rsidP="007F3A0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1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235F" w:rsidRPr="00E53918" w:rsidTr="007F3A0B">
        <w:trPr>
          <w:trHeight w:val="432"/>
        </w:trPr>
        <w:tc>
          <w:tcPr>
            <w:tcW w:w="2977" w:type="dxa"/>
            <w:vAlign w:val="center"/>
          </w:tcPr>
          <w:p w:rsidR="0016235F" w:rsidRPr="00E53918" w:rsidRDefault="0016235F" w:rsidP="007F3A0B">
            <w:pPr>
              <w:shd w:val="clear" w:color="auto" w:fill="FFFFFF"/>
              <w:tabs>
                <w:tab w:val="left" w:pos="2498"/>
              </w:tabs>
              <w:ind w:right="156"/>
              <w:jc w:val="center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Информационная культура</w:t>
            </w:r>
          </w:p>
        </w:tc>
        <w:tc>
          <w:tcPr>
            <w:tcW w:w="2518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«Эрудит»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Кружок</w:t>
            </w:r>
          </w:p>
        </w:tc>
        <w:tc>
          <w:tcPr>
            <w:tcW w:w="851" w:type="dxa"/>
            <w:tcBorders>
              <w:bottom w:val="single" w:sz="2" w:space="0" w:color="000000"/>
              <w:right w:val="single" w:sz="1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 xml:space="preserve">1  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16235F" w:rsidRPr="00E53918" w:rsidRDefault="00371D93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2" w:space="0" w:color="000000"/>
            </w:tcBorders>
          </w:tcPr>
          <w:p w:rsidR="0016235F" w:rsidRPr="00E53918" w:rsidRDefault="00371D93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2/</w:t>
            </w:r>
            <w:r w:rsidR="0016235F" w:rsidRPr="00E53918">
              <w:rPr>
                <w:rFonts w:ascii="Times New Roman" w:hAnsi="Times New Roman"/>
                <w:sz w:val="28"/>
                <w:szCs w:val="28"/>
              </w:rPr>
              <w:t xml:space="preserve">33  </w:t>
            </w:r>
          </w:p>
        </w:tc>
      </w:tr>
      <w:tr w:rsidR="00371D93" w:rsidRPr="00E53918" w:rsidTr="00D65642">
        <w:trPr>
          <w:trHeight w:val="894"/>
        </w:trPr>
        <w:tc>
          <w:tcPr>
            <w:tcW w:w="2977" w:type="dxa"/>
            <w:vAlign w:val="center"/>
          </w:tcPr>
          <w:p w:rsidR="00371D93" w:rsidRPr="00E53918" w:rsidRDefault="00371D93" w:rsidP="007F3A0B">
            <w:pPr>
              <w:shd w:val="clear" w:color="auto" w:fill="FFFFFF"/>
              <w:tabs>
                <w:tab w:val="left" w:pos="2498"/>
              </w:tabs>
              <w:ind w:right="156"/>
              <w:jc w:val="center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Интеллектуальные марафоны</w:t>
            </w:r>
          </w:p>
        </w:tc>
        <w:tc>
          <w:tcPr>
            <w:tcW w:w="2518" w:type="dxa"/>
          </w:tcPr>
          <w:p w:rsidR="00371D93" w:rsidRPr="00E53918" w:rsidRDefault="00371D93" w:rsidP="0016235F">
            <w:pPr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371D93" w:rsidRPr="00E53918" w:rsidRDefault="00371D93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</w:tcPr>
          <w:p w:rsidR="00371D93" w:rsidRPr="00E53918" w:rsidRDefault="00371D93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709" w:type="dxa"/>
          </w:tcPr>
          <w:p w:rsidR="00371D93" w:rsidRPr="00E53918" w:rsidRDefault="00371D93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71D93" w:rsidRPr="00E53918" w:rsidRDefault="00371D93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235F" w:rsidRPr="00E53918" w:rsidTr="007F3A0B">
        <w:trPr>
          <w:trHeight w:val="432"/>
        </w:trPr>
        <w:tc>
          <w:tcPr>
            <w:tcW w:w="2977" w:type="dxa"/>
            <w:vAlign w:val="center"/>
          </w:tcPr>
          <w:p w:rsidR="0016235F" w:rsidRPr="00E53918" w:rsidRDefault="0016235F" w:rsidP="007F3A0B">
            <w:pPr>
              <w:shd w:val="clear" w:color="auto" w:fill="FFFFFF"/>
              <w:tabs>
                <w:tab w:val="left" w:pos="2498"/>
              </w:tabs>
              <w:ind w:right="156"/>
              <w:jc w:val="center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«Учение с увлечением»</w:t>
            </w:r>
          </w:p>
        </w:tc>
        <w:tc>
          <w:tcPr>
            <w:tcW w:w="2518" w:type="dxa"/>
            <w:tcBorders>
              <w:bottom w:val="single" w:sz="2" w:space="0" w:color="000000"/>
            </w:tcBorders>
          </w:tcPr>
          <w:p w:rsidR="0016235F" w:rsidRPr="00E53918" w:rsidRDefault="0016235F" w:rsidP="0016235F">
            <w:pPr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«Чтение с увлечением»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Кружок</w:t>
            </w:r>
          </w:p>
        </w:tc>
        <w:tc>
          <w:tcPr>
            <w:tcW w:w="851" w:type="dxa"/>
            <w:tcBorders>
              <w:bottom w:val="single" w:sz="2" w:space="0" w:color="000000"/>
              <w:right w:val="single" w:sz="1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2" w:space="0" w:color="000000"/>
            </w:tcBorders>
          </w:tcPr>
          <w:p w:rsidR="0016235F" w:rsidRPr="00E53918" w:rsidRDefault="00371D93" w:rsidP="007F3A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hAnsi="Times New Roman"/>
                <w:sz w:val="28"/>
                <w:szCs w:val="28"/>
              </w:rPr>
              <w:t>2</w:t>
            </w:r>
            <w:r w:rsidR="0016235F" w:rsidRPr="00E53918">
              <w:rPr>
                <w:rFonts w:ascii="Times New Roman" w:hAnsi="Times New Roman"/>
                <w:sz w:val="28"/>
                <w:szCs w:val="28"/>
              </w:rPr>
              <w:t>/</w:t>
            </w:r>
            <w:r w:rsidRPr="00E5391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16235F" w:rsidRPr="00E53918" w:rsidTr="007F3A0B">
        <w:trPr>
          <w:trHeight w:val="445"/>
        </w:trPr>
        <w:tc>
          <w:tcPr>
            <w:tcW w:w="5495" w:type="dxa"/>
            <w:gridSpan w:val="2"/>
            <w:vAlign w:val="center"/>
          </w:tcPr>
          <w:p w:rsidR="0016235F" w:rsidRPr="00E53918" w:rsidRDefault="0016235F" w:rsidP="007F3A0B">
            <w:pPr>
              <w:rPr>
                <w:rFonts w:ascii="Times New Roman" w:hAnsi="Times New Roman"/>
                <w:sz w:val="28"/>
                <w:szCs w:val="28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Итого за неделю</w:t>
            </w:r>
          </w:p>
        </w:tc>
        <w:tc>
          <w:tcPr>
            <w:tcW w:w="1417" w:type="dxa"/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</w:tcPr>
          <w:p w:rsidR="0016235F" w:rsidRPr="00E53918" w:rsidRDefault="00371D93" w:rsidP="007F3A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391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391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16235F" w:rsidRPr="00E53918" w:rsidRDefault="00371D93" w:rsidP="007F3A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391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6235F" w:rsidRPr="00E53918" w:rsidTr="007F3A0B">
        <w:trPr>
          <w:trHeight w:val="445"/>
        </w:trPr>
        <w:tc>
          <w:tcPr>
            <w:tcW w:w="5495" w:type="dxa"/>
            <w:gridSpan w:val="2"/>
            <w:vAlign w:val="center"/>
          </w:tcPr>
          <w:p w:rsidR="0016235F" w:rsidRPr="00E53918" w:rsidRDefault="0016235F" w:rsidP="007F3A0B">
            <w:pPr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E53918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Итого за учебный год</w:t>
            </w:r>
          </w:p>
        </w:tc>
        <w:tc>
          <w:tcPr>
            <w:tcW w:w="1417" w:type="dxa"/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12" w:space="0" w:color="000000"/>
            </w:tcBorders>
          </w:tcPr>
          <w:p w:rsidR="0016235F" w:rsidRPr="00E53918" w:rsidRDefault="00371D93" w:rsidP="007F3A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3918">
              <w:rPr>
                <w:rFonts w:ascii="Times New Roman" w:hAnsi="Times New Roman"/>
                <w:b/>
                <w:sz w:val="28"/>
                <w:szCs w:val="28"/>
              </w:rPr>
              <w:t>198</w:t>
            </w:r>
          </w:p>
        </w:tc>
        <w:tc>
          <w:tcPr>
            <w:tcW w:w="709" w:type="dxa"/>
          </w:tcPr>
          <w:p w:rsidR="0016235F" w:rsidRPr="00E53918" w:rsidRDefault="0016235F" w:rsidP="007F3A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3918">
              <w:rPr>
                <w:rFonts w:ascii="Times New Roman" w:hAnsi="Times New Roman"/>
                <w:b/>
                <w:sz w:val="28"/>
                <w:szCs w:val="28"/>
              </w:rPr>
              <w:t>198</w:t>
            </w:r>
          </w:p>
        </w:tc>
        <w:tc>
          <w:tcPr>
            <w:tcW w:w="1275" w:type="dxa"/>
          </w:tcPr>
          <w:p w:rsidR="0016235F" w:rsidRPr="00E53918" w:rsidRDefault="00371D93" w:rsidP="007F3A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3918">
              <w:rPr>
                <w:rFonts w:ascii="Times New Roman" w:hAnsi="Times New Roman"/>
                <w:b/>
                <w:sz w:val="28"/>
                <w:szCs w:val="28"/>
              </w:rPr>
              <w:t>396</w:t>
            </w:r>
          </w:p>
        </w:tc>
      </w:tr>
    </w:tbl>
    <w:p w:rsidR="00ED6CEE" w:rsidRPr="00E53918" w:rsidRDefault="00ED6CEE" w:rsidP="00ED6CEE">
      <w:pPr>
        <w:jc w:val="both"/>
        <w:rPr>
          <w:rFonts w:ascii="Times New Roman" w:eastAsia="Times New Roman" w:hAnsi="Times New Roman"/>
          <w:b/>
          <w:bCs/>
          <w:color w:val="222222"/>
          <w:sz w:val="28"/>
          <w:szCs w:val="28"/>
        </w:rPr>
      </w:pPr>
    </w:p>
    <w:sectPr w:rsidR="00ED6CEE" w:rsidRPr="00E53918" w:rsidSect="00967D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9AF" w:rsidRDefault="007359AF" w:rsidP="00967DF5">
      <w:r>
        <w:separator/>
      </w:r>
    </w:p>
  </w:endnote>
  <w:endnote w:type="continuationSeparator" w:id="0">
    <w:p w:rsidR="007359AF" w:rsidRDefault="007359AF" w:rsidP="00967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DF5" w:rsidRDefault="00967DF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DF5" w:rsidRDefault="00967DF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DF5" w:rsidRDefault="00967DF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9AF" w:rsidRDefault="007359AF" w:rsidP="00967DF5">
      <w:r>
        <w:separator/>
      </w:r>
    </w:p>
  </w:footnote>
  <w:footnote w:type="continuationSeparator" w:id="0">
    <w:p w:rsidR="007359AF" w:rsidRDefault="007359AF" w:rsidP="00967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DF5" w:rsidRDefault="00967DF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09511"/>
      <w:docPartObj>
        <w:docPartGallery w:val="Page Numbers (Top of Page)"/>
        <w:docPartUnique/>
      </w:docPartObj>
    </w:sdtPr>
    <w:sdtContent>
      <w:p w:rsidR="00967DF5" w:rsidRDefault="00967DF5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67DF5" w:rsidRDefault="00967DF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DF5" w:rsidRDefault="00967DF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16A32"/>
    <w:multiLevelType w:val="multilevel"/>
    <w:tmpl w:val="772C5EA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04B4118"/>
    <w:multiLevelType w:val="hybridMultilevel"/>
    <w:tmpl w:val="EFDA10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A4D41"/>
    <w:multiLevelType w:val="multilevel"/>
    <w:tmpl w:val="13D08D9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BBF7EDF"/>
    <w:multiLevelType w:val="multilevel"/>
    <w:tmpl w:val="2ACC4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81583D"/>
    <w:multiLevelType w:val="hybridMultilevel"/>
    <w:tmpl w:val="A5AAF10E"/>
    <w:lvl w:ilvl="0" w:tplc="52C81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586C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80AE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DAD1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2EF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06E2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C25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7E58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65A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1368BC"/>
    <w:multiLevelType w:val="multilevel"/>
    <w:tmpl w:val="907A0E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B4A7A09"/>
    <w:multiLevelType w:val="hybridMultilevel"/>
    <w:tmpl w:val="3490F722"/>
    <w:lvl w:ilvl="0" w:tplc="2E82991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CEE"/>
    <w:rsid w:val="000954A5"/>
    <w:rsid w:val="000A5260"/>
    <w:rsid w:val="0016235F"/>
    <w:rsid w:val="00167B7B"/>
    <w:rsid w:val="002679A4"/>
    <w:rsid w:val="00371D93"/>
    <w:rsid w:val="00461581"/>
    <w:rsid w:val="00510794"/>
    <w:rsid w:val="00512666"/>
    <w:rsid w:val="007359AF"/>
    <w:rsid w:val="008242FF"/>
    <w:rsid w:val="00870751"/>
    <w:rsid w:val="008D3E9C"/>
    <w:rsid w:val="00922C48"/>
    <w:rsid w:val="00955DC0"/>
    <w:rsid w:val="00967DF5"/>
    <w:rsid w:val="00976ADC"/>
    <w:rsid w:val="009E0D77"/>
    <w:rsid w:val="009F23CD"/>
    <w:rsid w:val="00A6598F"/>
    <w:rsid w:val="00B16EC8"/>
    <w:rsid w:val="00B44CE9"/>
    <w:rsid w:val="00B915B7"/>
    <w:rsid w:val="00BB4BF0"/>
    <w:rsid w:val="00BB7772"/>
    <w:rsid w:val="00BC6259"/>
    <w:rsid w:val="00E53918"/>
    <w:rsid w:val="00EA59DF"/>
    <w:rsid w:val="00ED6CEE"/>
    <w:rsid w:val="00EE4070"/>
    <w:rsid w:val="00F12C76"/>
    <w:rsid w:val="00F22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EE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6CEE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3">
    <w:name w:val="Body Text 3"/>
    <w:basedOn w:val="a"/>
    <w:link w:val="30"/>
    <w:uiPriority w:val="99"/>
    <w:semiHidden/>
    <w:unhideWhenUsed/>
    <w:qFormat/>
    <w:rsid w:val="00ED6CEE"/>
    <w:pPr>
      <w:spacing w:after="120" w:line="276" w:lineRule="auto"/>
    </w:pPr>
    <w:rPr>
      <w:rFonts w:eastAsia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D6CEE"/>
    <w:rPr>
      <w:rFonts w:eastAsia="Times New Roman" w:cs="Times New Roman"/>
      <w:sz w:val="16"/>
      <w:szCs w:val="20"/>
      <w:lang w:eastAsia="ru-RU"/>
    </w:rPr>
  </w:style>
  <w:style w:type="character" w:customStyle="1" w:styleId="a4">
    <w:name w:val="Без интервала Знак"/>
    <w:link w:val="a5"/>
    <w:uiPriority w:val="1"/>
    <w:locked/>
    <w:rsid w:val="00ED6CEE"/>
    <w:rPr>
      <w:sz w:val="24"/>
      <w:szCs w:val="32"/>
    </w:rPr>
  </w:style>
  <w:style w:type="paragraph" w:styleId="a5">
    <w:name w:val="No Spacing"/>
    <w:basedOn w:val="a"/>
    <w:link w:val="a4"/>
    <w:uiPriority w:val="1"/>
    <w:qFormat/>
    <w:rsid w:val="00ED6CEE"/>
    <w:rPr>
      <w:rFonts w:eastAsiaTheme="minorHAnsi" w:cstheme="minorBidi"/>
      <w:szCs w:val="32"/>
    </w:rPr>
  </w:style>
  <w:style w:type="character" w:customStyle="1" w:styleId="2">
    <w:name w:val="Основной текст (2)_"/>
    <w:basedOn w:val="a0"/>
    <w:link w:val="20"/>
    <w:locked/>
    <w:rsid w:val="00ED6C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6CEE"/>
    <w:pPr>
      <w:widowControl w:val="0"/>
      <w:shd w:val="clear" w:color="auto" w:fill="FFFFFF"/>
      <w:spacing w:line="0" w:lineRule="atLeast"/>
      <w:ind w:hanging="360"/>
    </w:pPr>
    <w:rPr>
      <w:rFonts w:ascii="Times New Roman" w:eastAsia="Times New Roman" w:hAnsi="Times New Roman"/>
      <w:sz w:val="22"/>
      <w:szCs w:val="22"/>
    </w:rPr>
  </w:style>
  <w:style w:type="character" w:customStyle="1" w:styleId="21">
    <w:name w:val="Заголовок №2_"/>
    <w:basedOn w:val="a0"/>
    <w:link w:val="22"/>
    <w:locked/>
    <w:rsid w:val="00ED6CE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ED6CEE"/>
    <w:pPr>
      <w:widowControl w:val="0"/>
      <w:shd w:val="clear" w:color="auto" w:fill="FFFFFF"/>
      <w:spacing w:after="360" w:line="0" w:lineRule="atLeast"/>
      <w:ind w:hanging="360"/>
      <w:jc w:val="center"/>
      <w:outlineLvl w:val="1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31">
    <w:name w:val="Основной текст (3)_"/>
    <w:basedOn w:val="a0"/>
    <w:link w:val="310"/>
    <w:locked/>
    <w:rsid w:val="00ED6C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ED6CEE"/>
    <w:pPr>
      <w:widowControl w:val="0"/>
      <w:shd w:val="clear" w:color="auto" w:fill="FFFFFF"/>
      <w:spacing w:before="300" w:line="446" w:lineRule="exact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23">
    <w:name w:val="Заголовок №2 + Не полужирный"/>
    <w:basedOn w:val="21"/>
    <w:rsid w:val="00ED6CE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2) + Курсив"/>
    <w:basedOn w:val="2"/>
    <w:rsid w:val="00ED6CEE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6">
    <w:name w:val="Подпись к таблице"/>
    <w:basedOn w:val="a0"/>
    <w:rsid w:val="00ED6C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fontstyle01">
    <w:name w:val="fontstyle01"/>
    <w:basedOn w:val="a0"/>
    <w:rsid w:val="00ED6CE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7">
    <w:name w:val="Table Grid"/>
    <w:basedOn w:val="a1"/>
    <w:uiPriority w:val="59"/>
    <w:rsid w:val="00ED6CE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67DF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67DF5"/>
    <w:rPr>
      <w:rFonts w:eastAsiaTheme="minorEastAsia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67D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67DF5"/>
    <w:rPr>
      <w:rFonts w:eastAsiaTheme="minorEastAs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9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2251</Words>
  <Characters>12835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dcterms:created xsi:type="dcterms:W3CDTF">2022-09-11T06:15:00Z</dcterms:created>
  <dcterms:modified xsi:type="dcterms:W3CDTF">2022-09-30T07:00:00Z</dcterms:modified>
</cp:coreProperties>
</file>